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8D" w:rsidRPr="00503526" w:rsidRDefault="00A7518D" w:rsidP="00350777">
      <w:pPr>
        <w:widowControl/>
        <w:spacing w:before="240" w:after="240" w:line="440" w:lineRule="exact"/>
        <w:jc w:val="center"/>
        <w:rPr>
          <w:rFonts w:ascii="Calisto MT" w:eastAsia="標楷體" w:hAnsi="Calisto MT"/>
          <w:b/>
          <w:sz w:val="36"/>
          <w:szCs w:val="28"/>
        </w:rPr>
      </w:pPr>
      <w:r>
        <w:rPr>
          <w:rFonts w:ascii="Calisto MT" w:eastAsia="標楷體" w:hAnsi="Calisto MT"/>
          <w:b/>
          <w:sz w:val="36"/>
          <w:szCs w:val="28"/>
        </w:rPr>
        <w:t>10</w:t>
      </w:r>
      <w:r>
        <w:rPr>
          <w:rFonts w:ascii="Calisto MT" w:eastAsia="標楷體" w:hAnsi="Calisto MT" w:hint="eastAsia"/>
          <w:b/>
          <w:sz w:val="36"/>
          <w:szCs w:val="28"/>
        </w:rPr>
        <w:t>8</w:t>
      </w:r>
      <w:r w:rsidRPr="00503526">
        <w:rPr>
          <w:rFonts w:ascii="Calisto MT" w:eastAsia="標楷體" w:hAnsi="Calisto MT"/>
          <w:b/>
          <w:sz w:val="36"/>
          <w:szCs w:val="28"/>
        </w:rPr>
        <w:t>年臺灣閱讀節活動企劃書</w:t>
      </w:r>
    </w:p>
    <w:p w:rsidR="00A7518D" w:rsidRPr="00503526" w:rsidRDefault="00A7518D" w:rsidP="00350777">
      <w:pPr>
        <w:spacing w:before="360" w:line="440" w:lineRule="exact"/>
        <w:rPr>
          <w:rFonts w:ascii="Calisto MT" w:eastAsia="標楷體" w:hAnsi="Calisto MT"/>
          <w:b/>
          <w:sz w:val="28"/>
          <w:szCs w:val="28"/>
          <w:lang w:eastAsia="zh-HK"/>
        </w:rPr>
      </w:pPr>
      <w:r w:rsidRPr="00503526">
        <w:rPr>
          <w:rFonts w:ascii="Calisto MT" w:eastAsia="標楷體" w:hAnsi="Calisto MT" w:hint="eastAsia"/>
          <w:b/>
          <w:sz w:val="28"/>
          <w:szCs w:val="28"/>
          <w:lang w:eastAsia="zh-HK"/>
        </w:rPr>
        <w:t>壹、</w:t>
      </w:r>
      <w:r w:rsidRPr="00503526">
        <w:rPr>
          <w:rFonts w:ascii="Calisto MT" w:eastAsia="標楷體" w:hAnsi="Calisto MT"/>
          <w:b/>
          <w:sz w:val="28"/>
          <w:szCs w:val="28"/>
          <w:lang w:eastAsia="zh-HK"/>
        </w:rPr>
        <w:t>活動緣起</w:t>
      </w:r>
    </w:p>
    <w:p w:rsidR="00A7518D" w:rsidRPr="00503526" w:rsidRDefault="00A7518D" w:rsidP="00350777">
      <w:pPr>
        <w:spacing w:before="240" w:line="440" w:lineRule="exact"/>
        <w:ind w:firstLineChars="200" w:firstLine="560"/>
        <w:jc w:val="both"/>
        <w:rPr>
          <w:rFonts w:ascii="Calisto MT" w:eastAsia="標楷體" w:hAnsi="Calisto MT"/>
          <w:bCs/>
          <w:sz w:val="28"/>
          <w:szCs w:val="28"/>
        </w:rPr>
      </w:pPr>
      <w:r w:rsidRPr="00503526">
        <w:rPr>
          <w:rFonts w:ascii="Calisto MT" w:eastAsia="標楷體" w:hAnsi="Calisto MT"/>
          <w:bCs/>
          <w:sz w:val="28"/>
          <w:szCs w:val="28"/>
        </w:rPr>
        <w:t>以閱讀節或讀書節作為提醒社會關注閱讀重要性的作法，在國外極為普遍，法國是世界上最早確定將每年的</w:t>
      </w:r>
      <w:r w:rsidRPr="00503526">
        <w:rPr>
          <w:rFonts w:ascii="Calisto MT" w:eastAsia="標楷體" w:hAnsi="Calisto MT"/>
          <w:bCs/>
          <w:sz w:val="28"/>
          <w:szCs w:val="28"/>
        </w:rPr>
        <w:t>10</w:t>
      </w:r>
      <w:r w:rsidRPr="00503526">
        <w:rPr>
          <w:rFonts w:ascii="Calisto MT" w:eastAsia="標楷體" w:hAnsi="Calisto MT"/>
          <w:bCs/>
          <w:sz w:val="28"/>
          <w:szCs w:val="28"/>
        </w:rPr>
        <w:t>月</w:t>
      </w:r>
      <w:r w:rsidRPr="00503526">
        <w:rPr>
          <w:rFonts w:ascii="Calisto MT" w:eastAsia="標楷體" w:hAnsi="Calisto MT"/>
          <w:bCs/>
          <w:sz w:val="28"/>
          <w:szCs w:val="28"/>
        </w:rPr>
        <w:t>15</w:t>
      </w:r>
      <w:r w:rsidRPr="00503526">
        <w:rPr>
          <w:rFonts w:ascii="Calisto MT" w:eastAsia="標楷體" w:hAnsi="Calisto MT"/>
          <w:bCs/>
          <w:sz w:val="28"/>
          <w:szCs w:val="28"/>
        </w:rPr>
        <w:t>日至</w:t>
      </w:r>
      <w:r w:rsidRPr="00503526">
        <w:rPr>
          <w:rFonts w:ascii="Calisto MT" w:eastAsia="標楷體" w:hAnsi="Calisto MT"/>
          <w:bCs/>
          <w:sz w:val="28"/>
          <w:szCs w:val="28"/>
        </w:rPr>
        <w:t>17</w:t>
      </w:r>
      <w:r w:rsidRPr="00503526">
        <w:rPr>
          <w:rFonts w:ascii="Calisto MT" w:eastAsia="標楷體" w:hAnsi="Calisto MT"/>
          <w:bCs/>
          <w:sz w:val="28"/>
          <w:szCs w:val="28"/>
        </w:rPr>
        <w:t>日定為讀書節的國家，自</w:t>
      </w:r>
      <w:r w:rsidRPr="00503526">
        <w:rPr>
          <w:rFonts w:ascii="Calisto MT" w:eastAsia="標楷體" w:hAnsi="Calisto MT"/>
          <w:bCs/>
          <w:sz w:val="28"/>
          <w:szCs w:val="28"/>
        </w:rPr>
        <w:t>1988</w:t>
      </w:r>
      <w:r w:rsidRPr="00503526">
        <w:rPr>
          <w:rFonts w:ascii="Calisto MT" w:eastAsia="標楷體" w:hAnsi="Calisto MT"/>
          <w:bCs/>
          <w:sz w:val="28"/>
          <w:szCs w:val="28"/>
        </w:rPr>
        <w:t>年迄今「法國讀書樂」成功行銷國際已成為國際性的文化活動；</w:t>
      </w:r>
      <w:r w:rsidRPr="00503526">
        <w:rPr>
          <w:rFonts w:ascii="Calisto MT" w:eastAsia="標楷體" w:hAnsi="Calisto MT"/>
          <w:bCs/>
          <w:sz w:val="28"/>
          <w:szCs w:val="28"/>
        </w:rPr>
        <w:t>1996</w:t>
      </w:r>
      <w:r w:rsidRPr="00503526">
        <w:rPr>
          <w:rFonts w:ascii="Calisto MT" w:eastAsia="標楷體" w:hAnsi="Calisto MT"/>
          <w:bCs/>
          <w:sz w:val="28"/>
          <w:szCs w:val="28"/>
        </w:rPr>
        <w:t>年美國以每年的</w:t>
      </w:r>
      <w:r w:rsidRPr="00503526">
        <w:rPr>
          <w:rFonts w:ascii="Calisto MT" w:eastAsia="標楷體" w:hAnsi="Calisto MT"/>
          <w:bCs/>
          <w:sz w:val="28"/>
          <w:szCs w:val="28"/>
        </w:rPr>
        <w:t>4</w:t>
      </w:r>
      <w:r w:rsidRPr="00503526">
        <w:rPr>
          <w:rFonts w:ascii="Calisto MT" w:eastAsia="標楷體" w:hAnsi="Calisto MT"/>
          <w:bCs/>
          <w:sz w:val="28"/>
          <w:szCs w:val="28"/>
        </w:rPr>
        <w:t>月訂為「全國閱讀月」，英國則在</w:t>
      </w:r>
      <w:r w:rsidRPr="00503526">
        <w:rPr>
          <w:rFonts w:ascii="Calisto MT" w:eastAsia="標楷體" w:hAnsi="Calisto MT"/>
          <w:bCs/>
          <w:sz w:val="28"/>
          <w:szCs w:val="28"/>
        </w:rPr>
        <w:t>1999</w:t>
      </w:r>
      <w:r w:rsidRPr="00503526">
        <w:rPr>
          <w:rFonts w:ascii="Calisto MT" w:eastAsia="標楷體" w:hAnsi="Calisto MT"/>
          <w:bCs/>
          <w:sz w:val="28"/>
          <w:szCs w:val="28"/>
        </w:rPr>
        <w:t>年發起讀書年活動，而日本、德國、俄國、以色列等國家也都有全國讀書節。為創造臺灣本土閱讀品牌活動，</w:t>
      </w:r>
      <w:r w:rsidRPr="00503526">
        <w:rPr>
          <w:rFonts w:ascii="Calisto MT" w:eastAsia="標楷體" w:hAnsi="Calisto MT" w:hint="eastAsia"/>
          <w:bCs/>
          <w:sz w:val="28"/>
          <w:szCs w:val="28"/>
          <w:lang w:eastAsia="zh-HK"/>
        </w:rPr>
        <w:t>國家圖書館</w:t>
      </w:r>
      <w:r w:rsidRPr="00503526">
        <w:rPr>
          <w:rFonts w:ascii="Calisto MT" w:eastAsia="標楷體" w:hAnsi="Calisto MT"/>
          <w:bCs/>
          <w:sz w:val="28"/>
          <w:szCs w:val="28"/>
        </w:rPr>
        <w:t>自</w:t>
      </w:r>
      <w:r w:rsidRPr="00503526">
        <w:rPr>
          <w:rFonts w:ascii="Calisto MT" w:eastAsia="標楷體" w:hAnsi="Calisto MT"/>
          <w:bCs/>
          <w:sz w:val="28"/>
          <w:szCs w:val="28"/>
        </w:rPr>
        <w:t>102</w:t>
      </w:r>
      <w:r w:rsidRPr="00503526">
        <w:rPr>
          <w:rFonts w:ascii="Calisto MT" w:eastAsia="標楷體" w:hAnsi="Calisto MT"/>
          <w:bCs/>
          <w:sz w:val="28"/>
          <w:szCs w:val="28"/>
        </w:rPr>
        <w:t>年起推動「臺灣閱讀節」，建立臺灣閱讀的獨特品牌，除藉以提升閱讀風氣、彰顯圖書館的重要性外，更期以帶動閱讀風潮，更進一步把臺灣的閱讀品牌推向國際，讓世界各國從「臺灣閱讀節」中看見不一樣的臺灣力量。</w:t>
      </w:r>
    </w:p>
    <w:p w:rsidR="00350777" w:rsidRPr="002837D3" w:rsidRDefault="00A7518D" w:rsidP="002837D3">
      <w:pPr>
        <w:spacing w:before="240" w:line="440" w:lineRule="exact"/>
        <w:ind w:firstLineChars="200" w:firstLine="560"/>
        <w:jc w:val="both"/>
        <w:rPr>
          <w:rFonts w:ascii="Calisto MT" w:eastAsia="標楷體" w:hAnsi="Calisto MT" w:hint="eastAsia"/>
          <w:sz w:val="28"/>
          <w:szCs w:val="28"/>
        </w:rPr>
      </w:pPr>
      <w:r w:rsidRPr="00503526">
        <w:rPr>
          <w:rFonts w:ascii="Calisto MT" w:eastAsia="標楷體" w:hAnsi="Calisto MT"/>
          <w:bCs/>
          <w:sz w:val="28"/>
          <w:szCs w:val="28"/>
        </w:rPr>
        <w:t>102</w:t>
      </w:r>
      <w:r>
        <w:rPr>
          <w:rFonts w:ascii="Calisto MT" w:eastAsia="標楷體" w:hAnsi="Calisto MT"/>
          <w:bCs/>
          <w:sz w:val="28"/>
          <w:szCs w:val="28"/>
        </w:rPr>
        <w:t>年迄今每年</w:t>
      </w:r>
      <w:r w:rsidRPr="00503526">
        <w:rPr>
          <w:rFonts w:ascii="Calisto MT" w:eastAsia="標楷體" w:hAnsi="Calisto MT"/>
          <w:bCs/>
          <w:sz w:val="28"/>
          <w:szCs w:val="28"/>
        </w:rPr>
        <w:t>透過多元及多樣性的閱讀活動，增進更多民眾培養優質閱讀習慣</w:t>
      </w:r>
      <w:r w:rsidRPr="00503526">
        <w:rPr>
          <w:rFonts w:ascii="Calisto MT" w:eastAsia="標楷體" w:hAnsi="Calisto MT" w:hint="eastAsia"/>
          <w:bCs/>
          <w:sz w:val="28"/>
          <w:szCs w:val="28"/>
        </w:rPr>
        <w:t>；</w:t>
      </w:r>
      <w:r>
        <w:rPr>
          <w:rFonts w:ascii="Calisto MT" w:eastAsia="標楷體" w:hAnsi="Calisto MT" w:hint="eastAsia"/>
          <w:bCs/>
          <w:sz w:val="28"/>
          <w:szCs w:val="28"/>
          <w:lang w:eastAsia="zh-HK"/>
        </w:rPr>
        <w:t>由</w:t>
      </w:r>
      <w:r w:rsidRPr="00503526">
        <w:rPr>
          <w:rFonts w:ascii="Calisto MT" w:eastAsia="標楷體" w:hAnsi="Calisto MT" w:hint="eastAsia"/>
          <w:bCs/>
          <w:sz w:val="28"/>
          <w:szCs w:val="28"/>
          <w:lang w:eastAsia="zh-HK"/>
        </w:rPr>
        <w:t>國家圖書館</w:t>
      </w:r>
      <w:r w:rsidRPr="00503526">
        <w:rPr>
          <w:rFonts w:ascii="微軟正黑體" w:eastAsia="微軟正黑體" w:hAnsi="微軟正黑體" w:hint="eastAsia"/>
          <w:bCs/>
          <w:sz w:val="28"/>
          <w:szCs w:val="28"/>
        </w:rPr>
        <w:t>、</w:t>
      </w:r>
      <w:r w:rsidRPr="00503526">
        <w:rPr>
          <w:rFonts w:ascii="Calisto MT" w:eastAsia="標楷體" w:hAnsi="Calisto MT"/>
          <w:bCs/>
          <w:sz w:val="28"/>
          <w:szCs w:val="28"/>
        </w:rPr>
        <w:t>2</w:t>
      </w:r>
      <w:r w:rsidRPr="00503526">
        <w:rPr>
          <w:rFonts w:ascii="Calisto MT" w:eastAsia="標楷體" w:hAnsi="Calisto MT"/>
          <w:bCs/>
          <w:sz w:val="28"/>
          <w:szCs w:val="28"/>
        </w:rPr>
        <w:t>所國立圖書館以及</w:t>
      </w:r>
      <w:r w:rsidRPr="00503526">
        <w:rPr>
          <w:rFonts w:ascii="Calisto MT" w:eastAsia="標楷體" w:hAnsi="Calisto MT" w:hint="eastAsia"/>
          <w:bCs/>
          <w:sz w:val="28"/>
          <w:szCs w:val="28"/>
        </w:rPr>
        <w:t>22</w:t>
      </w:r>
      <w:r w:rsidRPr="00503526">
        <w:rPr>
          <w:rFonts w:ascii="Calisto MT" w:eastAsia="標楷體" w:hAnsi="Calisto MT"/>
          <w:bCs/>
          <w:sz w:val="28"/>
          <w:szCs w:val="28"/>
        </w:rPr>
        <w:t>縣市圖書館</w:t>
      </w:r>
      <w:r w:rsidRPr="00503526">
        <w:rPr>
          <w:rFonts w:ascii="Calisto MT" w:eastAsia="標楷體" w:hAnsi="Calisto MT" w:hint="eastAsia"/>
          <w:bCs/>
          <w:sz w:val="28"/>
          <w:szCs w:val="28"/>
          <w:lang w:eastAsia="zh-HK"/>
        </w:rPr>
        <w:t>為發展基地</w:t>
      </w:r>
      <w:r w:rsidRPr="00503526">
        <w:rPr>
          <w:rFonts w:ascii="Calisto MT" w:eastAsia="標楷體" w:hAnsi="Calisto MT" w:hint="eastAsia"/>
          <w:bCs/>
          <w:sz w:val="28"/>
          <w:szCs w:val="28"/>
        </w:rPr>
        <w:t>，</w:t>
      </w:r>
      <w:r w:rsidRPr="00503526">
        <w:rPr>
          <w:rFonts w:ascii="Calisto MT" w:eastAsia="標楷體" w:hAnsi="Calisto MT" w:hint="eastAsia"/>
          <w:bCs/>
          <w:sz w:val="28"/>
          <w:szCs w:val="28"/>
          <w:lang w:eastAsia="zh-HK"/>
        </w:rPr>
        <w:t>邀請</w:t>
      </w:r>
      <w:r w:rsidRPr="00503526">
        <w:rPr>
          <w:rFonts w:ascii="Calisto MT" w:eastAsia="標楷體" w:hAnsi="Calisto MT"/>
          <w:sz w:val="28"/>
          <w:szCs w:val="28"/>
        </w:rPr>
        <w:t>學校、出版社、文教機構及讀書會團體</w:t>
      </w:r>
      <w:r w:rsidRPr="00503526">
        <w:rPr>
          <w:rFonts w:ascii="Calisto MT" w:eastAsia="標楷體" w:hAnsi="Calisto MT" w:hint="eastAsia"/>
          <w:sz w:val="28"/>
          <w:szCs w:val="28"/>
          <w:lang w:eastAsia="zh-HK"/>
        </w:rPr>
        <w:t>等</w:t>
      </w:r>
      <w:r w:rsidRPr="00503526">
        <w:rPr>
          <w:rFonts w:ascii="Calisto MT" w:eastAsia="標楷體" w:hAnsi="Calisto MT"/>
          <w:bCs/>
          <w:sz w:val="28"/>
          <w:szCs w:val="28"/>
        </w:rPr>
        <w:t>共同</w:t>
      </w:r>
      <w:r w:rsidRPr="00503526">
        <w:rPr>
          <w:rFonts w:ascii="Calisto MT" w:eastAsia="標楷體" w:hAnsi="Calisto MT" w:hint="eastAsia"/>
          <w:bCs/>
          <w:sz w:val="28"/>
          <w:szCs w:val="28"/>
          <w:lang w:eastAsia="zh-HK"/>
        </w:rPr>
        <w:t>響應並推展</w:t>
      </w:r>
      <w:r w:rsidRPr="00503526">
        <w:rPr>
          <w:rFonts w:ascii="Calisto MT" w:eastAsia="標楷體" w:hAnsi="Calisto MT"/>
          <w:bCs/>
          <w:sz w:val="28"/>
          <w:szCs w:val="28"/>
        </w:rPr>
        <w:t>系列活動</w:t>
      </w:r>
      <w:r w:rsidRPr="00503526">
        <w:rPr>
          <w:rFonts w:ascii="Calisto MT" w:eastAsia="標楷體" w:hAnsi="Calisto MT" w:hint="eastAsia"/>
          <w:bCs/>
          <w:sz w:val="28"/>
          <w:szCs w:val="28"/>
        </w:rPr>
        <w:t>，</w:t>
      </w:r>
      <w:r w:rsidRPr="00503526">
        <w:rPr>
          <w:rFonts w:ascii="Calisto MT" w:eastAsia="標楷體" w:hAnsi="Calisto MT" w:hint="eastAsia"/>
          <w:bCs/>
          <w:sz w:val="28"/>
          <w:szCs w:val="28"/>
          <w:lang w:eastAsia="zh-HK"/>
        </w:rPr>
        <w:t>持續點燃民眾對閱讀的熱情</w:t>
      </w:r>
      <w:r w:rsidRPr="00503526">
        <w:rPr>
          <w:rFonts w:ascii="Calisto MT" w:eastAsia="標楷體" w:hAnsi="Calisto MT" w:hint="eastAsia"/>
          <w:bCs/>
          <w:sz w:val="28"/>
          <w:szCs w:val="28"/>
        </w:rPr>
        <w:t>。</w:t>
      </w:r>
    </w:p>
    <w:p w:rsidR="00A7518D" w:rsidRPr="00503526" w:rsidRDefault="00A7518D" w:rsidP="00350777">
      <w:pPr>
        <w:spacing w:before="360" w:line="440" w:lineRule="exact"/>
        <w:rPr>
          <w:rFonts w:ascii="Calisto MT" w:eastAsia="標楷體" w:hAnsi="Calisto MT"/>
          <w:b/>
          <w:sz w:val="28"/>
          <w:szCs w:val="28"/>
          <w:lang w:eastAsia="zh-HK"/>
        </w:rPr>
      </w:pPr>
      <w:r w:rsidRPr="00503526">
        <w:rPr>
          <w:rFonts w:ascii="Calisto MT" w:eastAsia="標楷體" w:hAnsi="Calisto MT" w:hint="eastAsia"/>
          <w:b/>
          <w:sz w:val="28"/>
          <w:szCs w:val="28"/>
          <w:lang w:eastAsia="zh-HK"/>
        </w:rPr>
        <w:t>貳、</w:t>
      </w:r>
      <w:r w:rsidRPr="00503526">
        <w:rPr>
          <w:rFonts w:ascii="Calisto MT" w:eastAsia="標楷體" w:hAnsi="Calisto MT"/>
          <w:b/>
          <w:sz w:val="28"/>
          <w:szCs w:val="28"/>
          <w:lang w:eastAsia="zh-HK"/>
        </w:rPr>
        <w:t>辦理單位</w:t>
      </w:r>
    </w:p>
    <w:p w:rsidR="00A7518D" w:rsidRPr="00503526" w:rsidRDefault="00A7518D" w:rsidP="00350777">
      <w:pPr>
        <w:spacing w:before="120" w:line="440" w:lineRule="exact"/>
        <w:ind w:leftChars="250" w:left="600"/>
        <w:rPr>
          <w:rFonts w:ascii="Calisto MT" w:eastAsia="標楷體" w:hAnsi="Calisto MT"/>
          <w:sz w:val="28"/>
          <w:szCs w:val="28"/>
        </w:rPr>
      </w:pPr>
      <w:r w:rsidRPr="00503526">
        <w:rPr>
          <w:rFonts w:ascii="Calisto MT" w:eastAsia="標楷體" w:hAnsi="Calisto MT"/>
          <w:sz w:val="28"/>
          <w:szCs w:val="28"/>
        </w:rPr>
        <w:t>指導單位：教育部</w:t>
      </w:r>
    </w:p>
    <w:p w:rsidR="00A7518D" w:rsidRPr="00503526" w:rsidRDefault="00A7518D" w:rsidP="00350777">
      <w:pPr>
        <w:spacing w:before="120" w:line="440" w:lineRule="exact"/>
        <w:ind w:leftChars="250" w:left="600"/>
        <w:rPr>
          <w:rFonts w:ascii="Calisto MT" w:eastAsia="標楷體" w:hAnsi="Calisto MT"/>
          <w:sz w:val="28"/>
          <w:szCs w:val="28"/>
        </w:rPr>
      </w:pPr>
      <w:r w:rsidRPr="00503526">
        <w:rPr>
          <w:rFonts w:ascii="Calisto MT" w:eastAsia="標楷體" w:hAnsi="Calisto MT"/>
          <w:sz w:val="28"/>
          <w:szCs w:val="28"/>
        </w:rPr>
        <w:t>主辦單位：國家圖書館、臺北市政府工務局公園路燈工程管理處</w:t>
      </w:r>
    </w:p>
    <w:p w:rsidR="00350777" w:rsidRPr="002837D3" w:rsidRDefault="00A7518D" w:rsidP="002837D3">
      <w:pPr>
        <w:spacing w:before="120" w:line="440" w:lineRule="exact"/>
        <w:ind w:leftChars="250" w:left="2000" w:hangingChars="500" w:hanging="1400"/>
        <w:rPr>
          <w:rFonts w:ascii="Calisto MT" w:eastAsia="標楷體" w:hAnsi="Calisto MT" w:hint="eastAsia"/>
          <w:sz w:val="28"/>
          <w:szCs w:val="28"/>
        </w:rPr>
      </w:pPr>
      <w:r w:rsidRPr="00503526">
        <w:rPr>
          <w:rFonts w:ascii="Calisto MT" w:eastAsia="標楷體" w:hAnsi="Calisto MT"/>
          <w:sz w:val="28"/>
          <w:szCs w:val="28"/>
        </w:rPr>
        <w:t>合辦單位：全國各級圖書館、各級學校、出版社、文教機構及讀書會團體</w:t>
      </w:r>
    </w:p>
    <w:p w:rsidR="00A7518D" w:rsidRPr="00503526" w:rsidRDefault="00A7518D" w:rsidP="00350777">
      <w:pPr>
        <w:spacing w:before="240" w:line="440" w:lineRule="exact"/>
        <w:rPr>
          <w:rFonts w:ascii="Calisto MT" w:eastAsia="標楷體" w:hAnsi="Calisto MT"/>
          <w:b/>
          <w:sz w:val="28"/>
          <w:szCs w:val="28"/>
          <w:lang w:eastAsia="zh-HK"/>
        </w:rPr>
      </w:pPr>
      <w:r>
        <w:rPr>
          <w:rFonts w:ascii="Calisto MT" w:eastAsia="標楷體" w:hAnsi="Calisto MT" w:hint="eastAsia"/>
          <w:b/>
          <w:sz w:val="28"/>
          <w:szCs w:val="28"/>
          <w:lang w:eastAsia="zh-HK"/>
        </w:rPr>
        <w:t>參、</w:t>
      </w:r>
      <w:r w:rsidRPr="00503526">
        <w:rPr>
          <w:rFonts w:ascii="Calisto MT" w:eastAsia="標楷體" w:hAnsi="Calisto MT" w:hint="eastAsia"/>
          <w:b/>
          <w:sz w:val="28"/>
          <w:szCs w:val="28"/>
          <w:lang w:eastAsia="zh-HK"/>
        </w:rPr>
        <w:t>活動方案</w:t>
      </w:r>
    </w:p>
    <w:p w:rsidR="00350777" w:rsidRDefault="002837D3" w:rsidP="00350777">
      <w:pPr>
        <w:spacing w:before="120" w:line="440" w:lineRule="exact"/>
        <w:ind w:leftChars="250" w:left="600"/>
        <w:jc w:val="both"/>
        <w:rPr>
          <w:rFonts w:ascii="Garamond" w:eastAsia="標楷體" w:hAnsi="Garamond"/>
          <w:sz w:val="28"/>
          <w:szCs w:val="28"/>
        </w:rPr>
      </w:pPr>
      <w:r w:rsidRPr="00E6523D">
        <w:rPr>
          <w:rFonts w:ascii="Garamond" w:eastAsia="標楷體" w:hAnsi="Garamond"/>
          <w:sz w:val="28"/>
          <w:szCs w:val="28"/>
          <w:lang w:eastAsia="zh-HK"/>
        </w:rPr>
        <w:t>活動方案概分為「閱讀嘉年華」、「書香大市集」及「全國愛閱小</w:t>
      </w:r>
      <w:r w:rsidRPr="00E6523D">
        <w:rPr>
          <w:rFonts w:ascii="Garamond" w:eastAsia="標楷體" w:hAnsi="Garamond"/>
          <w:sz w:val="28"/>
          <w:szCs w:val="28"/>
        </w:rPr>
        <w:t>尖</w:t>
      </w:r>
      <w:r w:rsidRPr="00E6523D">
        <w:rPr>
          <w:rFonts w:ascii="Garamond" w:eastAsia="標楷體" w:hAnsi="Garamond"/>
          <w:sz w:val="28"/>
          <w:szCs w:val="28"/>
          <w:lang w:eastAsia="zh-HK"/>
        </w:rPr>
        <w:t>兵」三大主軸</w:t>
      </w:r>
      <w:r w:rsidRPr="00E6523D">
        <w:rPr>
          <w:rFonts w:ascii="Garamond" w:eastAsia="標楷體" w:hAnsi="Garamond"/>
          <w:sz w:val="28"/>
          <w:szCs w:val="28"/>
        </w:rPr>
        <w:t>。</w:t>
      </w:r>
      <w:r w:rsidRPr="00E6523D">
        <w:rPr>
          <w:rFonts w:ascii="Garamond" w:eastAsia="標楷體" w:hAnsi="Garamond"/>
          <w:sz w:val="28"/>
          <w:szCs w:val="28"/>
          <w:lang w:eastAsia="zh-HK"/>
        </w:rPr>
        <w:t>「閱讀嘉年華」各分項活動</w:t>
      </w:r>
      <w:r w:rsidRPr="00E6523D">
        <w:rPr>
          <w:rFonts w:ascii="Garamond" w:eastAsia="標楷體" w:hAnsi="Garamond"/>
          <w:sz w:val="28"/>
          <w:szCs w:val="28"/>
        </w:rPr>
        <w:t>，</w:t>
      </w:r>
      <w:r w:rsidRPr="00E6523D">
        <w:rPr>
          <w:rFonts w:ascii="Garamond" w:eastAsia="標楷體" w:hAnsi="Garamond"/>
          <w:sz w:val="28"/>
          <w:szCs w:val="28"/>
          <w:lang w:eastAsia="zh-HK"/>
        </w:rPr>
        <w:t>由國家圖書館館員策劃執行</w:t>
      </w:r>
      <w:r w:rsidRPr="00E6523D">
        <w:rPr>
          <w:rFonts w:ascii="Garamond" w:eastAsia="標楷體" w:hAnsi="Garamond"/>
          <w:sz w:val="28"/>
          <w:szCs w:val="28"/>
        </w:rPr>
        <w:t>；</w:t>
      </w:r>
      <w:r w:rsidRPr="00E6523D">
        <w:rPr>
          <w:rFonts w:ascii="Garamond" w:eastAsia="標楷體" w:hAnsi="Garamond"/>
          <w:sz w:val="28"/>
          <w:szCs w:val="28"/>
          <w:lang w:eastAsia="zh-HK"/>
        </w:rPr>
        <w:t>「書香大市集」，邀集</w:t>
      </w:r>
      <w:r w:rsidRPr="00E6523D">
        <w:rPr>
          <w:rFonts w:ascii="Garamond" w:eastAsia="標楷體" w:hAnsi="Garamond"/>
          <w:sz w:val="28"/>
          <w:szCs w:val="28"/>
        </w:rPr>
        <w:t>圖書館</w:t>
      </w:r>
      <w:r w:rsidRPr="00E6523D">
        <w:rPr>
          <w:rFonts w:ascii="Garamond" w:eastAsia="標楷體" w:hAnsi="Garamond"/>
          <w:sz w:val="28"/>
          <w:szCs w:val="28"/>
          <w:lang w:eastAsia="zh-HK"/>
        </w:rPr>
        <w:t>及</w:t>
      </w:r>
      <w:r w:rsidRPr="00E6523D">
        <w:rPr>
          <w:rFonts w:ascii="Garamond" w:eastAsia="標楷體" w:hAnsi="Garamond"/>
          <w:sz w:val="28"/>
          <w:szCs w:val="28"/>
        </w:rPr>
        <w:t>學校、出版社、文教機構</w:t>
      </w:r>
      <w:r w:rsidRPr="00E6523D">
        <w:rPr>
          <w:rFonts w:ascii="Garamond" w:eastAsia="標楷體" w:hAnsi="Garamond"/>
          <w:sz w:val="28"/>
          <w:szCs w:val="28"/>
          <w:lang w:eastAsia="zh-HK"/>
        </w:rPr>
        <w:t>和</w:t>
      </w:r>
      <w:r w:rsidRPr="00E6523D">
        <w:rPr>
          <w:rFonts w:ascii="Garamond" w:eastAsia="標楷體" w:hAnsi="Garamond"/>
          <w:sz w:val="28"/>
          <w:szCs w:val="28"/>
        </w:rPr>
        <w:t>讀書會團體</w:t>
      </w:r>
      <w:r w:rsidRPr="00E6523D">
        <w:rPr>
          <w:rFonts w:ascii="Garamond" w:eastAsia="標楷體" w:hAnsi="Garamond"/>
          <w:sz w:val="28"/>
          <w:szCs w:val="28"/>
          <w:lang w:eastAsia="zh-HK"/>
        </w:rPr>
        <w:t>設攤響應</w:t>
      </w:r>
      <w:r w:rsidRPr="00E6523D">
        <w:rPr>
          <w:rFonts w:ascii="Garamond" w:eastAsia="標楷體" w:hAnsi="Garamond"/>
          <w:sz w:val="28"/>
          <w:szCs w:val="28"/>
        </w:rPr>
        <w:t>；</w:t>
      </w:r>
      <w:r w:rsidRPr="00E6523D">
        <w:rPr>
          <w:rFonts w:ascii="Garamond" w:eastAsia="標楷體" w:hAnsi="Garamond"/>
          <w:sz w:val="28"/>
          <w:szCs w:val="28"/>
          <w:lang w:eastAsia="zh-HK"/>
        </w:rPr>
        <w:t>「全國愛閱小</w:t>
      </w:r>
      <w:r w:rsidRPr="00E6523D">
        <w:rPr>
          <w:rFonts w:ascii="Garamond" w:eastAsia="標楷體" w:hAnsi="Garamond"/>
          <w:sz w:val="28"/>
          <w:szCs w:val="28"/>
        </w:rPr>
        <w:t>尖</w:t>
      </w:r>
      <w:r w:rsidRPr="00E6523D">
        <w:rPr>
          <w:rFonts w:ascii="Garamond" w:eastAsia="標楷體" w:hAnsi="Garamond"/>
          <w:sz w:val="28"/>
          <w:szCs w:val="28"/>
          <w:lang w:eastAsia="zh-HK"/>
        </w:rPr>
        <w:t>兵」則於全國各公共圖書館合作辦理</w:t>
      </w:r>
      <w:r w:rsidRPr="00E6523D">
        <w:rPr>
          <w:rFonts w:ascii="Garamond" w:eastAsia="標楷體" w:hAnsi="Garamond"/>
          <w:sz w:val="28"/>
          <w:szCs w:val="28"/>
        </w:rPr>
        <w:t>。</w:t>
      </w:r>
    </w:p>
    <w:p w:rsidR="002837D3" w:rsidRDefault="002837D3" w:rsidP="00350777">
      <w:pPr>
        <w:spacing w:before="120" w:line="440" w:lineRule="exact"/>
        <w:ind w:leftChars="250" w:left="600"/>
        <w:jc w:val="both"/>
        <w:rPr>
          <w:rFonts w:ascii="Garamond" w:eastAsia="標楷體" w:hAnsi="Garamond"/>
          <w:sz w:val="28"/>
          <w:szCs w:val="28"/>
        </w:rPr>
      </w:pPr>
    </w:p>
    <w:p w:rsidR="002837D3" w:rsidRPr="00503526" w:rsidRDefault="002837D3" w:rsidP="00350777">
      <w:pPr>
        <w:spacing w:before="120" w:line="440" w:lineRule="exact"/>
        <w:ind w:leftChars="250" w:left="600"/>
        <w:jc w:val="both"/>
        <w:rPr>
          <w:rFonts w:ascii="Calisto MT" w:eastAsia="標楷體" w:hAnsi="Calisto MT" w:hint="eastAsia"/>
          <w:sz w:val="28"/>
          <w:szCs w:val="28"/>
        </w:rPr>
      </w:pPr>
    </w:p>
    <w:p w:rsidR="00A7518D" w:rsidRPr="00503526" w:rsidRDefault="00A7518D" w:rsidP="00350777">
      <w:pPr>
        <w:spacing w:before="480" w:line="440" w:lineRule="exact"/>
        <w:ind w:leftChars="100" w:left="240"/>
        <w:rPr>
          <w:rFonts w:ascii="Calisto MT" w:eastAsia="標楷體" w:hAnsi="Calisto MT"/>
          <w:b/>
          <w:sz w:val="28"/>
          <w:szCs w:val="28"/>
          <w:lang w:eastAsia="zh-HK"/>
        </w:rPr>
      </w:pPr>
      <w:r w:rsidRPr="00503526">
        <w:rPr>
          <w:rFonts w:ascii="Calisto MT" w:eastAsia="標楷體" w:hAnsi="Calisto MT" w:hint="eastAsia"/>
          <w:b/>
          <w:sz w:val="28"/>
          <w:szCs w:val="28"/>
          <w:lang w:eastAsia="zh-HK"/>
        </w:rPr>
        <w:lastRenderedPageBreak/>
        <w:t>一、閱讀</w:t>
      </w:r>
      <w:r w:rsidRPr="00503526">
        <w:rPr>
          <w:rFonts w:ascii="Calisto MT" w:eastAsia="標楷體" w:hAnsi="Calisto MT"/>
          <w:b/>
          <w:sz w:val="28"/>
          <w:szCs w:val="28"/>
          <w:lang w:eastAsia="zh-HK"/>
        </w:rPr>
        <w:t>嘉年華</w:t>
      </w:r>
    </w:p>
    <w:p w:rsidR="00A7518D" w:rsidRPr="00792A13" w:rsidRDefault="00A7518D" w:rsidP="00350777">
      <w:pPr>
        <w:spacing w:before="240" w:line="440" w:lineRule="exact"/>
        <w:ind w:leftChars="320" w:left="768"/>
        <w:rPr>
          <w:rFonts w:ascii="Calisto MT" w:eastAsia="標楷體" w:hAnsi="Calisto MT"/>
          <w:sz w:val="28"/>
          <w:szCs w:val="28"/>
          <w:lang w:eastAsia="zh-HK"/>
        </w:rPr>
      </w:pPr>
      <w:r w:rsidRPr="00503526">
        <w:rPr>
          <w:rFonts w:ascii="Calisto MT" w:eastAsia="標楷體" w:hAnsi="Calisto MT" w:hint="eastAsia"/>
          <w:sz w:val="28"/>
          <w:szCs w:val="28"/>
          <w:lang w:eastAsia="zh-HK"/>
        </w:rPr>
        <w:t>為</w:t>
      </w:r>
      <w:r>
        <w:rPr>
          <w:rFonts w:ascii="Calisto MT" w:eastAsia="標楷體" w:hAnsi="Calisto MT" w:hint="eastAsia"/>
          <w:sz w:val="28"/>
          <w:szCs w:val="28"/>
        </w:rPr>
        <w:t>108</w:t>
      </w:r>
      <w:r w:rsidRPr="00503526">
        <w:rPr>
          <w:rFonts w:ascii="Calisto MT" w:eastAsia="標楷體" w:hAnsi="Calisto MT" w:hint="eastAsia"/>
          <w:sz w:val="28"/>
          <w:szCs w:val="28"/>
          <w:lang w:eastAsia="zh-HK"/>
        </w:rPr>
        <w:t>年臺灣閱讀節主場活動</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由國圖館員專業策劃與推動</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透過不同形式的閱讀活動展現閱讀的多元風</w:t>
      </w:r>
      <w:r w:rsidRPr="00503526">
        <w:rPr>
          <w:rFonts w:ascii="Calisto MT" w:eastAsia="標楷體" w:hAnsi="Calisto MT" w:hint="eastAsia"/>
          <w:sz w:val="28"/>
          <w:szCs w:val="28"/>
        </w:rPr>
        <w:t>貌，</w:t>
      </w:r>
      <w:r w:rsidRPr="00503526">
        <w:rPr>
          <w:rFonts w:ascii="Calisto MT" w:eastAsia="標楷體" w:hAnsi="Calisto MT" w:hint="eastAsia"/>
          <w:sz w:val="28"/>
          <w:szCs w:val="28"/>
          <w:lang w:eastAsia="zh-HK"/>
        </w:rPr>
        <w:t>提供民眾豐富的閱讀體驗。</w:t>
      </w:r>
    </w:p>
    <w:p w:rsidR="00A7518D" w:rsidRPr="00D178E8" w:rsidRDefault="00A7518D" w:rsidP="00350777">
      <w:pPr>
        <w:spacing w:before="120" w:line="440" w:lineRule="exact"/>
        <w:ind w:leftChars="300" w:left="720"/>
        <w:rPr>
          <w:rFonts w:ascii="Calisto MT" w:eastAsia="標楷體" w:hAnsi="Calisto MT"/>
          <w:b/>
          <w:sz w:val="28"/>
          <w:szCs w:val="28"/>
        </w:rPr>
      </w:pPr>
      <w:r w:rsidRPr="00503526">
        <w:rPr>
          <w:rFonts w:ascii="Calisto MT" w:eastAsia="標楷體" w:hAnsi="Calisto MT" w:cs="Times New Roman" w:hint="eastAsia"/>
          <w:b/>
          <w:sz w:val="28"/>
          <w:szCs w:val="28"/>
        </w:rPr>
        <w:t>（</w:t>
      </w:r>
      <w:r w:rsidR="00792A13">
        <w:rPr>
          <w:rFonts w:ascii="Calisto MT" w:eastAsia="標楷體" w:hAnsi="Calisto MT" w:cs="Times New Roman" w:hint="eastAsia"/>
          <w:b/>
          <w:sz w:val="28"/>
          <w:szCs w:val="28"/>
          <w:lang w:eastAsia="zh-HK"/>
        </w:rPr>
        <w:t>一</w:t>
      </w:r>
      <w:r w:rsidRPr="00503526">
        <w:rPr>
          <w:rFonts w:ascii="Calisto MT" w:eastAsia="標楷體" w:hAnsi="Calisto MT" w:cs="Times New Roman" w:hint="eastAsia"/>
          <w:b/>
          <w:sz w:val="28"/>
          <w:szCs w:val="28"/>
        </w:rPr>
        <w:t>）</w:t>
      </w:r>
      <w:r w:rsidRPr="00503526">
        <w:rPr>
          <w:rFonts w:ascii="Calisto MT" w:eastAsia="標楷體" w:hAnsi="Calisto MT" w:cs="Times New Roman" w:hint="eastAsia"/>
          <w:b/>
          <w:sz w:val="28"/>
          <w:szCs w:val="28"/>
          <w:lang w:eastAsia="zh-HK"/>
        </w:rPr>
        <w:t>主場</w:t>
      </w:r>
      <w:r w:rsidRPr="00503526">
        <w:rPr>
          <w:rFonts w:ascii="Calisto MT" w:eastAsia="標楷體" w:hAnsi="Calisto MT" w:hint="eastAsia"/>
          <w:b/>
          <w:sz w:val="28"/>
          <w:szCs w:val="28"/>
          <w:lang w:eastAsia="zh-HK"/>
        </w:rPr>
        <w:t>活動</w:t>
      </w:r>
      <w:r>
        <w:rPr>
          <w:rFonts w:ascii="Calisto MT" w:eastAsia="標楷體" w:hAnsi="Calisto MT" w:hint="eastAsia"/>
          <w:b/>
          <w:sz w:val="28"/>
          <w:szCs w:val="28"/>
          <w:lang w:eastAsia="zh-HK"/>
        </w:rPr>
        <w:t>開</w:t>
      </w:r>
      <w:r w:rsidRPr="00503526">
        <w:rPr>
          <w:rFonts w:ascii="Calisto MT" w:eastAsia="標楷體" w:hAnsi="Calisto MT" w:hint="eastAsia"/>
          <w:b/>
          <w:sz w:val="28"/>
          <w:szCs w:val="28"/>
          <w:lang w:eastAsia="zh-HK"/>
        </w:rPr>
        <w:t>幕</w:t>
      </w:r>
    </w:p>
    <w:p w:rsidR="00A7518D" w:rsidRPr="00503526" w:rsidRDefault="00A7518D"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時</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間</w:t>
      </w:r>
      <w:r w:rsidRPr="00503526">
        <w:rPr>
          <w:rFonts w:ascii="Calisto MT" w:eastAsia="標楷體" w:hAnsi="Calisto MT" w:hint="eastAsia"/>
          <w:sz w:val="28"/>
          <w:szCs w:val="28"/>
        </w:rPr>
        <w:t>：</w:t>
      </w:r>
      <w:r w:rsidRPr="00503526">
        <w:rPr>
          <w:rFonts w:ascii="Calisto MT" w:eastAsia="標楷體" w:hAnsi="Calisto MT" w:hint="eastAsia"/>
          <w:sz w:val="28"/>
          <w:szCs w:val="28"/>
        </w:rPr>
        <w:t>10:00-11:00</w:t>
      </w:r>
    </w:p>
    <w:p w:rsidR="00A7518D" w:rsidRPr="00503526" w:rsidRDefault="00A7518D"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大安森林公園</w:t>
      </w:r>
      <w:r w:rsidR="004128B4">
        <w:rPr>
          <w:rFonts w:ascii="Calisto MT" w:eastAsia="標楷體" w:hAnsi="Calisto MT" w:hint="eastAsia"/>
          <w:sz w:val="28"/>
          <w:szCs w:val="28"/>
        </w:rPr>
        <w:t>露天音樂臺</w:t>
      </w:r>
    </w:p>
    <w:p w:rsidR="00A7518D" w:rsidRPr="00503526" w:rsidRDefault="00A7518D" w:rsidP="00350777">
      <w:pPr>
        <w:spacing w:after="240" w:line="440" w:lineRule="exact"/>
        <w:ind w:leftChars="650" w:left="1560"/>
        <w:rPr>
          <w:rFonts w:ascii="Calisto MT" w:eastAsia="標楷體" w:hAnsi="Calisto MT" w:cs="Times New Roman"/>
          <w:sz w:val="28"/>
          <w:szCs w:val="28"/>
          <w:lang w:eastAsia="zh-HK"/>
        </w:rPr>
      </w:pPr>
      <w:r w:rsidRPr="00503526">
        <w:rPr>
          <w:rFonts w:ascii="Calisto MT" w:eastAsia="標楷體" w:hAnsi="Calisto MT" w:hint="eastAsia"/>
          <w:sz w:val="28"/>
          <w:szCs w:val="28"/>
          <w:lang w:eastAsia="zh-HK"/>
        </w:rPr>
        <w:t>活動內容</w:t>
      </w:r>
      <w:r>
        <w:rPr>
          <w:rFonts w:ascii="Calisto MT" w:eastAsia="標楷體" w:hAnsi="Calisto MT" w:hint="eastAsia"/>
          <w:sz w:val="28"/>
          <w:szCs w:val="28"/>
          <w:lang w:eastAsia="zh-HK"/>
        </w:rPr>
        <w:t>：</w:t>
      </w: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5918"/>
      </w:tblGrid>
      <w:tr w:rsidR="00A7518D" w:rsidRPr="00503526" w:rsidTr="00CC0EC5">
        <w:trPr>
          <w:trHeight w:val="454"/>
          <w:tblHeader/>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hint="eastAsia"/>
                <w:sz w:val="28"/>
                <w:szCs w:val="28"/>
                <w:lang w:eastAsia="zh-HK"/>
              </w:rPr>
              <w:t>時間</w:t>
            </w:r>
          </w:p>
        </w:tc>
        <w:tc>
          <w:tcPr>
            <w:tcW w:w="5918" w:type="dxa"/>
            <w:shd w:val="clear" w:color="auto" w:fill="auto"/>
            <w:vAlign w:val="center"/>
          </w:tcPr>
          <w:p w:rsidR="00A7518D" w:rsidRPr="00503526" w:rsidRDefault="00A7518D" w:rsidP="00350777">
            <w:pPr>
              <w:spacing w:line="440" w:lineRule="exact"/>
              <w:ind w:leftChars="50" w:left="120" w:rightChars="50" w:right="120"/>
              <w:jc w:val="center"/>
              <w:rPr>
                <w:rFonts w:ascii="Calisto MT" w:eastAsia="標楷體" w:hAnsi="Calisto MT"/>
                <w:sz w:val="28"/>
                <w:szCs w:val="28"/>
                <w:lang w:eastAsia="zh-HK"/>
              </w:rPr>
            </w:pPr>
            <w:r w:rsidRPr="00503526">
              <w:rPr>
                <w:rFonts w:ascii="Calisto MT" w:eastAsia="標楷體" w:hAnsi="Calisto MT" w:hint="eastAsia"/>
                <w:sz w:val="28"/>
                <w:szCs w:val="28"/>
                <w:lang w:eastAsia="zh-HK"/>
              </w:rPr>
              <w:t>內容</w:t>
            </w:r>
          </w:p>
        </w:tc>
      </w:tr>
      <w:tr w:rsidR="00A7518D" w:rsidRPr="00503526" w:rsidTr="0024532B">
        <w:trPr>
          <w:trHeight w:val="515"/>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sz w:val="28"/>
                <w:szCs w:val="28"/>
                <w:lang w:eastAsia="zh-HK"/>
              </w:rPr>
              <w:t>09</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30-10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00</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lang w:eastAsia="zh-HK"/>
              </w:rPr>
            </w:pPr>
            <w:r w:rsidRPr="00503526">
              <w:rPr>
                <w:rFonts w:ascii="Calisto MT" w:eastAsia="標楷體" w:hAnsi="Calisto MT" w:hint="eastAsia"/>
                <w:sz w:val="28"/>
                <w:szCs w:val="28"/>
                <w:lang w:eastAsia="zh-HK"/>
              </w:rPr>
              <w:t>迎賓</w:t>
            </w:r>
          </w:p>
        </w:tc>
      </w:tr>
      <w:tr w:rsidR="00A7518D" w:rsidRPr="00503526" w:rsidTr="00CC0EC5">
        <w:trPr>
          <w:trHeight w:val="454"/>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sz w:val="28"/>
                <w:szCs w:val="28"/>
                <w:lang w:eastAsia="zh-HK"/>
              </w:rPr>
              <w:t>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00-10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10</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lang w:eastAsia="zh-HK"/>
              </w:rPr>
            </w:pPr>
            <w:r w:rsidRPr="00503526">
              <w:rPr>
                <w:rFonts w:ascii="Calisto MT" w:eastAsia="標楷體" w:hAnsi="Calisto MT" w:hint="eastAsia"/>
                <w:sz w:val="28"/>
                <w:szCs w:val="28"/>
                <w:lang w:eastAsia="zh-HK"/>
              </w:rPr>
              <w:t>開幕表演</w:t>
            </w:r>
          </w:p>
        </w:tc>
      </w:tr>
      <w:tr w:rsidR="00A7518D" w:rsidRPr="00503526" w:rsidTr="00CC0EC5">
        <w:trPr>
          <w:trHeight w:val="454"/>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sz w:val="28"/>
                <w:szCs w:val="28"/>
                <w:lang w:eastAsia="zh-HK"/>
              </w:rPr>
              <w:t>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10-10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15</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lang w:eastAsia="zh-HK"/>
              </w:rPr>
            </w:pPr>
            <w:r w:rsidRPr="00503526">
              <w:rPr>
                <w:rFonts w:ascii="Calisto MT" w:eastAsia="標楷體" w:hAnsi="Calisto MT"/>
                <w:sz w:val="28"/>
                <w:szCs w:val="28"/>
                <w:lang w:eastAsia="zh-HK"/>
              </w:rPr>
              <w:t>介紹貴賓</w:t>
            </w:r>
          </w:p>
        </w:tc>
      </w:tr>
      <w:tr w:rsidR="00A7518D" w:rsidRPr="00503526" w:rsidTr="00CC0EC5">
        <w:trPr>
          <w:trHeight w:val="454"/>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sz w:val="28"/>
                <w:szCs w:val="28"/>
                <w:lang w:eastAsia="zh-HK"/>
              </w:rPr>
              <w:t>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15-10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20</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rPr>
            </w:pPr>
            <w:r w:rsidRPr="00503526">
              <w:rPr>
                <w:rFonts w:ascii="Calisto MT" w:eastAsia="標楷體" w:hAnsi="Calisto MT"/>
                <w:sz w:val="28"/>
                <w:szCs w:val="28"/>
                <w:lang w:eastAsia="zh-HK"/>
              </w:rPr>
              <w:t>教育部長官致詞</w:t>
            </w:r>
          </w:p>
        </w:tc>
      </w:tr>
      <w:tr w:rsidR="00A7518D" w:rsidRPr="00503526" w:rsidTr="00CC0EC5">
        <w:trPr>
          <w:trHeight w:val="454"/>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sz w:val="28"/>
                <w:szCs w:val="28"/>
                <w:lang w:eastAsia="zh-HK"/>
              </w:rPr>
              <w:t>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20-10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30</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lang w:eastAsia="zh-HK"/>
              </w:rPr>
            </w:pPr>
            <w:r w:rsidRPr="00503526">
              <w:rPr>
                <w:rFonts w:ascii="Calisto MT" w:eastAsia="標楷體" w:hAnsi="Calisto MT"/>
                <w:sz w:val="28"/>
                <w:szCs w:val="28"/>
                <w:lang w:eastAsia="zh-HK"/>
              </w:rPr>
              <w:t>主辦單位致詞</w:t>
            </w:r>
          </w:p>
        </w:tc>
      </w:tr>
      <w:tr w:rsidR="00A7518D" w:rsidRPr="00503526" w:rsidTr="00CC0EC5">
        <w:trPr>
          <w:trHeight w:val="454"/>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sidRPr="00503526">
              <w:rPr>
                <w:rFonts w:ascii="Calisto MT" w:eastAsia="標楷體" w:hAnsi="Calisto MT"/>
                <w:sz w:val="28"/>
                <w:szCs w:val="28"/>
                <w:lang w:eastAsia="zh-HK"/>
              </w:rPr>
              <w:t>10</w:t>
            </w:r>
            <w:r w:rsidRPr="00503526">
              <w:rPr>
                <w:rFonts w:ascii="Calisto MT" w:eastAsia="標楷體" w:hAnsi="Calisto MT" w:hint="eastAsia"/>
                <w:sz w:val="28"/>
                <w:szCs w:val="28"/>
              </w:rPr>
              <w:t>:</w:t>
            </w:r>
            <w:r w:rsidRPr="00503526">
              <w:rPr>
                <w:rFonts w:ascii="Calisto MT" w:eastAsia="標楷體" w:hAnsi="Calisto MT"/>
                <w:sz w:val="28"/>
                <w:szCs w:val="28"/>
                <w:lang w:eastAsia="zh-HK"/>
              </w:rPr>
              <w:t>30-10</w:t>
            </w:r>
            <w:r w:rsidRPr="00503526">
              <w:rPr>
                <w:rFonts w:ascii="Calisto MT" w:eastAsia="標楷體" w:hAnsi="Calisto MT" w:hint="eastAsia"/>
                <w:sz w:val="28"/>
                <w:szCs w:val="28"/>
              </w:rPr>
              <w:t>:5</w:t>
            </w:r>
            <w:r w:rsidRPr="00503526">
              <w:rPr>
                <w:rFonts w:ascii="Calisto MT" w:eastAsia="標楷體" w:hAnsi="Calisto MT"/>
                <w:sz w:val="28"/>
                <w:szCs w:val="28"/>
                <w:lang w:eastAsia="zh-HK"/>
              </w:rPr>
              <w:t>5</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lang w:eastAsia="zh-HK"/>
              </w:rPr>
            </w:pPr>
            <w:r w:rsidRPr="00503526">
              <w:rPr>
                <w:rFonts w:ascii="Calisto MT" w:eastAsia="標楷體" w:hAnsi="Calisto MT"/>
                <w:sz w:val="28"/>
                <w:szCs w:val="28"/>
                <w:lang w:eastAsia="zh-HK"/>
              </w:rPr>
              <w:t>嘉年華啟動儀式</w:t>
            </w:r>
          </w:p>
        </w:tc>
      </w:tr>
      <w:tr w:rsidR="00A7518D" w:rsidRPr="00503526" w:rsidTr="00CC0EC5">
        <w:trPr>
          <w:trHeight w:val="454"/>
        </w:trPr>
        <w:tc>
          <w:tcPr>
            <w:tcW w:w="1980" w:type="dxa"/>
            <w:shd w:val="clear" w:color="auto" w:fill="auto"/>
            <w:vAlign w:val="center"/>
          </w:tcPr>
          <w:p w:rsidR="00A7518D" w:rsidRPr="00503526" w:rsidRDefault="00A7518D" w:rsidP="00350777">
            <w:pPr>
              <w:spacing w:line="440" w:lineRule="exact"/>
              <w:jc w:val="center"/>
              <w:rPr>
                <w:rFonts w:ascii="Calisto MT" w:eastAsia="標楷體" w:hAnsi="Calisto MT"/>
                <w:sz w:val="28"/>
                <w:szCs w:val="28"/>
                <w:lang w:eastAsia="zh-HK"/>
              </w:rPr>
            </w:pPr>
            <w:r>
              <w:rPr>
                <w:rFonts w:ascii="Calisto MT" w:eastAsia="標楷體" w:hAnsi="Calisto MT"/>
                <w:sz w:val="28"/>
                <w:szCs w:val="28"/>
                <w:lang w:eastAsia="zh-HK"/>
              </w:rPr>
              <w:t>1</w:t>
            </w:r>
            <w:r>
              <w:rPr>
                <w:rFonts w:ascii="Calisto MT" w:eastAsia="標楷體" w:hAnsi="Calisto MT" w:hint="eastAsia"/>
                <w:sz w:val="28"/>
                <w:szCs w:val="28"/>
                <w:lang w:eastAsia="zh-HK"/>
              </w:rPr>
              <w:t>0</w:t>
            </w:r>
            <w:r w:rsidRPr="00503526">
              <w:rPr>
                <w:rFonts w:ascii="Calisto MT" w:eastAsia="標楷體" w:hAnsi="Calisto MT" w:hint="eastAsia"/>
                <w:sz w:val="28"/>
                <w:szCs w:val="28"/>
              </w:rPr>
              <w:t>:</w:t>
            </w:r>
            <w:r>
              <w:rPr>
                <w:rFonts w:ascii="Calisto MT" w:eastAsia="標楷體" w:hAnsi="Calisto MT" w:hint="eastAsia"/>
                <w:sz w:val="28"/>
                <w:szCs w:val="28"/>
                <w:lang w:eastAsia="zh-HK"/>
              </w:rPr>
              <w:t>55</w:t>
            </w:r>
            <w:r w:rsidRPr="00503526">
              <w:rPr>
                <w:rFonts w:ascii="Calisto MT" w:eastAsia="標楷體" w:hAnsi="Calisto MT"/>
                <w:sz w:val="28"/>
                <w:szCs w:val="28"/>
                <w:lang w:eastAsia="zh-HK"/>
              </w:rPr>
              <w:t>-</w:t>
            </w:r>
          </w:p>
        </w:tc>
        <w:tc>
          <w:tcPr>
            <w:tcW w:w="5918" w:type="dxa"/>
            <w:shd w:val="clear" w:color="auto" w:fill="auto"/>
            <w:vAlign w:val="center"/>
          </w:tcPr>
          <w:p w:rsidR="00A7518D" w:rsidRPr="00503526" w:rsidRDefault="00A7518D" w:rsidP="00350777">
            <w:pPr>
              <w:spacing w:line="440" w:lineRule="exact"/>
              <w:ind w:leftChars="50" w:left="120" w:rightChars="50" w:right="120"/>
              <w:rPr>
                <w:rFonts w:ascii="Calisto MT" w:eastAsia="標楷體" w:hAnsi="Calisto MT"/>
                <w:sz w:val="28"/>
                <w:szCs w:val="28"/>
                <w:lang w:eastAsia="zh-HK"/>
              </w:rPr>
            </w:pPr>
            <w:r w:rsidRPr="00503526">
              <w:rPr>
                <w:rFonts w:ascii="Calisto MT" w:eastAsia="標楷體" w:hAnsi="Calisto MT"/>
                <w:sz w:val="28"/>
                <w:szCs w:val="28"/>
                <w:lang w:eastAsia="zh-HK"/>
              </w:rPr>
              <w:t>邀請貴賓及記者參與嘉年華會特色活動</w:t>
            </w:r>
          </w:p>
        </w:tc>
      </w:tr>
    </w:tbl>
    <w:p w:rsidR="0024532B" w:rsidRPr="00503526" w:rsidRDefault="002837D3" w:rsidP="002837D3">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（二</w:t>
      </w:r>
      <w:r w:rsidR="0024532B" w:rsidRPr="00503526">
        <w:rPr>
          <w:rFonts w:ascii="Calisto MT" w:eastAsia="標楷體" w:hAnsi="Calisto MT" w:cs="Times New Roman" w:hint="eastAsia"/>
          <w:b/>
          <w:sz w:val="28"/>
          <w:szCs w:val="28"/>
        </w:rPr>
        <w:t>）森林故事村</w:t>
      </w:r>
    </w:p>
    <w:p w:rsidR="0024532B" w:rsidRPr="00503526" w:rsidRDefault="0024532B"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24532B" w:rsidRPr="00503526" w:rsidRDefault="0024532B"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4128B4">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2</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4128B4">
        <w:rPr>
          <w:rFonts w:ascii="Calisto MT" w:eastAsia="標楷體" w:hAnsi="Calisto MT"/>
          <w:sz w:val="28"/>
          <w:szCs w:val="28"/>
        </w:rPr>
        <w:t>的位置</w:t>
      </w:r>
    </w:p>
    <w:p w:rsidR="0024532B" w:rsidRDefault="0024532B" w:rsidP="00350777">
      <w:pPr>
        <w:spacing w:line="440" w:lineRule="exact"/>
        <w:ind w:leftChars="650" w:left="2960" w:hangingChars="500" w:hanging="1400"/>
        <w:rPr>
          <w:rFonts w:ascii="Calisto MT" w:eastAsia="標楷體" w:hAnsi="Calisto MT"/>
          <w:sz w:val="28"/>
          <w:szCs w:val="28"/>
          <w:lang w:eastAsia="zh-HK"/>
        </w:rPr>
      </w:pPr>
      <w:r w:rsidRPr="00503526">
        <w:rPr>
          <w:rFonts w:ascii="Calisto MT" w:eastAsia="標楷體" w:hAnsi="Calisto MT" w:hint="eastAsia"/>
          <w:sz w:val="28"/>
          <w:szCs w:val="28"/>
          <w:lang w:eastAsia="zh-HK"/>
        </w:rPr>
        <w:t>活動內容：邀請說故事團隊在故事屋中演繹繪本，</w:t>
      </w:r>
      <w:r w:rsidRPr="00503526">
        <w:rPr>
          <w:rFonts w:ascii="Calisto MT" w:eastAsia="標楷體" w:hAnsi="Calisto MT"/>
          <w:sz w:val="28"/>
          <w:szCs w:val="28"/>
          <w:lang w:eastAsia="zh-HK"/>
        </w:rPr>
        <w:t>帶領大朋友、小朋友進入意想不到、令人驚奇的奇妙故事之旅。</w:t>
      </w:r>
    </w:p>
    <w:p w:rsidR="0024532B"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（三</w:t>
      </w:r>
      <w:r w:rsidR="0024532B" w:rsidRPr="00503526">
        <w:rPr>
          <w:rFonts w:ascii="Calisto MT" w:eastAsia="標楷體" w:hAnsi="Calisto MT" w:cs="Times New Roman" w:hint="eastAsia"/>
          <w:b/>
          <w:sz w:val="28"/>
          <w:szCs w:val="28"/>
        </w:rPr>
        <w:t>）</w:t>
      </w:r>
      <w:r w:rsidR="0024532B">
        <w:rPr>
          <w:rFonts w:ascii="Calisto MT" w:eastAsia="標楷體" w:hAnsi="Calisto MT" w:cs="Times New Roman"/>
          <w:b/>
          <w:sz w:val="28"/>
          <w:szCs w:val="28"/>
        </w:rPr>
        <w:t>森林．泡泡</w:t>
      </w:r>
      <w:r w:rsidR="0024532B" w:rsidRPr="00503526">
        <w:rPr>
          <w:rFonts w:ascii="Calisto MT" w:eastAsia="標楷體" w:hAnsi="Calisto MT" w:cs="Times New Roman"/>
          <w:b/>
          <w:sz w:val="28"/>
          <w:szCs w:val="28"/>
        </w:rPr>
        <w:t>．科普樂</w:t>
      </w:r>
    </w:p>
    <w:p w:rsidR="0024532B" w:rsidRPr="00503526" w:rsidRDefault="0024532B"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24532B" w:rsidRPr="00503526" w:rsidRDefault="0024532B"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3</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24532B" w:rsidRPr="0024532B" w:rsidRDefault="0024532B" w:rsidP="00350777">
      <w:pPr>
        <w:spacing w:line="440" w:lineRule="exact"/>
        <w:ind w:leftChars="650" w:left="2960" w:hangingChars="500" w:hanging="1400"/>
        <w:jc w:val="both"/>
        <w:rPr>
          <w:rFonts w:ascii="Calisto MT" w:eastAsia="標楷體" w:hAnsi="Calisto MT"/>
          <w:sz w:val="28"/>
          <w:szCs w:val="28"/>
          <w:lang w:eastAsia="zh-HK"/>
        </w:rPr>
      </w:pPr>
      <w:r w:rsidRPr="00503526">
        <w:rPr>
          <w:rFonts w:ascii="Calisto MT" w:eastAsia="標楷體" w:hAnsi="Calisto MT" w:hint="eastAsia"/>
          <w:sz w:val="28"/>
          <w:szCs w:val="28"/>
          <w:lang w:eastAsia="zh-HK"/>
        </w:rPr>
        <w:t>活動內容：結合科普讀物設計活動，透過活動的設計與帶領讓參與者從實作中驗證書中的知識。</w:t>
      </w:r>
    </w:p>
    <w:p w:rsidR="0024532B"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（四</w:t>
      </w:r>
      <w:r w:rsidR="0024532B">
        <w:rPr>
          <w:rFonts w:ascii="Calisto MT" w:eastAsia="標楷體" w:hAnsi="Calisto MT" w:cs="Times New Roman" w:hint="eastAsia"/>
          <w:b/>
          <w:sz w:val="28"/>
          <w:szCs w:val="28"/>
        </w:rPr>
        <w:t>）</w:t>
      </w:r>
      <w:r w:rsidR="0024532B">
        <w:rPr>
          <w:rFonts w:ascii="Calisto MT" w:eastAsia="標楷體" w:hAnsi="Calisto MT" w:cs="Times New Roman" w:hint="eastAsia"/>
          <w:b/>
          <w:sz w:val="28"/>
          <w:szCs w:val="28"/>
        </w:rPr>
        <w:t>Smart</w:t>
      </w:r>
      <w:r w:rsidR="0024532B">
        <w:rPr>
          <w:rFonts w:ascii="Calisto MT" w:eastAsia="標楷體" w:hAnsi="Calisto MT" w:cs="Times New Roman" w:hint="eastAsia"/>
          <w:b/>
          <w:sz w:val="28"/>
          <w:szCs w:val="28"/>
        </w:rPr>
        <w:t>理財家</w:t>
      </w:r>
    </w:p>
    <w:p w:rsidR="0024532B" w:rsidRPr="00503526" w:rsidRDefault="0024532B"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24532B" w:rsidRPr="00503526" w:rsidRDefault="0024532B"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4</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24532B" w:rsidRPr="00847752" w:rsidRDefault="002837D3" w:rsidP="00350777">
      <w:pPr>
        <w:spacing w:line="440" w:lineRule="exact"/>
        <w:ind w:leftChars="650" w:left="2960" w:hangingChars="500" w:hanging="1400"/>
        <w:jc w:val="both"/>
        <w:rPr>
          <w:rFonts w:ascii="Calisto MT" w:eastAsia="標楷體" w:hAnsi="Calisto MT"/>
          <w:sz w:val="28"/>
          <w:szCs w:val="28"/>
          <w:lang w:eastAsia="zh-HK"/>
        </w:rPr>
      </w:pPr>
      <w:r>
        <w:rPr>
          <w:rFonts w:ascii="Calisto MT" w:eastAsia="標楷體" w:hAnsi="Calisto MT" w:hint="eastAsia"/>
          <w:sz w:val="28"/>
          <w:szCs w:val="28"/>
          <w:lang w:eastAsia="zh-HK"/>
        </w:rPr>
        <w:t>活動內容：舉辦兒童理財講座、影片欣賞及有獎徵答</w:t>
      </w:r>
      <w:r w:rsidR="0024532B" w:rsidRPr="00503526">
        <w:rPr>
          <w:rFonts w:ascii="Calisto MT" w:eastAsia="標楷體" w:hAnsi="Calisto MT" w:hint="eastAsia"/>
          <w:sz w:val="28"/>
          <w:szCs w:val="28"/>
          <w:lang w:eastAsia="zh-HK"/>
        </w:rPr>
        <w:t>。</w:t>
      </w:r>
    </w:p>
    <w:p w:rsidR="0024532B"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lastRenderedPageBreak/>
        <w:t>（五</w:t>
      </w:r>
      <w:r w:rsidR="0024532B" w:rsidRPr="00503526">
        <w:rPr>
          <w:rFonts w:ascii="Calisto MT" w:eastAsia="標楷體" w:hAnsi="Calisto MT" w:cs="Times New Roman" w:hint="eastAsia"/>
          <w:b/>
          <w:sz w:val="28"/>
          <w:szCs w:val="28"/>
        </w:rPr>
        <w:t>）閱讀</w:t>
      </w:r>
      <w:r w:rsidR="0024532B" w:rsidRPr="00503526">
        <w:rPr>
          <w:rFonts w:ascii="Calisto MT" w:eastAsia="標楷體" w:hAnsi="Calisto MT" w:cs="Times New Roman"/>
          <w:b/>
          <w:sz w:val="28"/>
          <w:szCs w:val="28"/>
        </w:rPr>
        <w:t>繽紛樂</w:t>
      </w:r>
      <w:r w:rsidR="0024532B">
        <w:rPr>
          <w:rFonts w:ascii="Calisto MT" w:eastAsia="標楷體" w:hAnsi="Calisto MT" w:cs="Times New Roman"/>
          <w:b/>
          <w:sz w:val="28"/>
          <w:szCs w:val="28"/>
        </w:rPr>
        <w:t>—</w:t>
      </w:r>
      <w:r w:rsidR="0024532B">
        <w:rPr>
          <w:rFonts w:ascii="Calisto MT" w:eastAsia="標楷體" w:hAnsi="Calisto MT" w:cs="Times New Roman"/>
          <w:b/>
          <w:sz w:val="28"/>
          <w:szCs w:val="28"/>
        </w:rPr>
        <w:t>歡樂大繪串</w:t>
      </w:r>
    </w:p>
    <w:p w:rsidR="0024532B" w:rsidRPr="00503526" w:rsidRDefault="0024532B"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Pr>
          <w:rFonts w:ascii="Calisto MT" w:eastAsia="標楷體" w:hAnsi="Calisto MT" w:hint="eastAsia"/>
          <w:sz w:val="28"/>
          <w:szCs w:val="28"/>
          <w:lang w:eastAsia="zh-HK"/>
        </w:rPr>
        <w:t>14</w:t>
      </w:r>
      <w:r w:rsidRPr="00503526">
        <w:rPr>
          <w:rFonts w:ascii="Calisto MT" w:eastAsia="標楷體" w:hAnsi="Calisto MT" w:hint="eastAsia"/>
          <w:sz w:val="28"/>
          <w:szCs w:val="28"/>
          <w:lang w:eastAsia="zh-HK"/>
        </w:rPr>
        <w:t>:00-1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24532B" w:rsidRPr="00503526" w:rsidRDefault="0024532B"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5</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24532B" w:rsidRPr="00A7518D" w:rsidRDefault="0024532B" w:rsidP="00350777">
      <w:pPr>
        <w:spacing w:line="440" w:lineRule="exact"/>
        <w:ind w:leftChars="650" w:left="2960" w:hangingChars="500" w:hanging="1400"/>
        <w:jc w:val="both"/>
        <w:rPr>
          <w:rFonts w:ascii="Calisto MT" w:eastAsia="標楷體" w:hAnsi="Calisto MT"/>
          <w:sz w:val="28"/>
          <w:szCs w:val="28"/>
        </w:rPr>
      </w:pPr>
      <w:r w:rsidRPr="00503526">
        <w:rPr>
          <w:rFonts w:ascii="Calisto MT" w:eastAsia="標楷體" w:hAnsi="Calisto MT" w:hint="eastAsia"/>
          <w:sz w:val="28"/>
          <w:szCs w:val="28"/>
          <w:lang w:eastAsia="zh-HK"/>
        </w:rPr>
        <w:t>活動內容：邀請學校及表演團體演出，以音樂</w:t>
      </w:r>
      <w:r w:rsidRPr="00503526">
        <w:rPr>
          <w:rFonts w:ascii="微軟正黑體" w:eastAsia="微軟正黑體" w:hAnsi="微軟正黑體" w:hint="eastAsia"/>
          <w:sz w:val="28"/>
          <w:szCs w:val="28"/>
          <w:lang w:eastAsia="zh-HK"/>
        </w:rPr>
        <w:t>、</w:t>
      </w:r>
      <w:r w:rsidRPr="00503526">
        <w:rPr>
          <w:rFonts w:ascii="Calisto MT" w:eastAsia="標楷體" w:hAnsi="Calisto MT" w:hint="eastAsia"/>
          <w:sz w:val="28"/>
          <w:szCs w:val="28"/>
          <w:lang w:eastAsia="zh-HK"/>
        </w:rPr>
        <w:t>戲</w:t>
      </w:r>
      <w:r w:rsidRPr="00503526">
        <w:rPr>
          <w:rFonts w:ascii="Calisto MT" w:eastAsia="標楷體" w:hAnsi="Calisto MT" w:hint="eastAsia"/>
          <w:sz w:val="28"/>
          <w:szCs w:val="28"/>
        </w:rPr>
        <w:t>劇</w:t>
      </w:r>
      <w:r w:rsidRPr="00503526">
        <w:rPr>
          <w:rFonts w:ascii="Calisto MT" w:eastAsia="標楷體" w:hAnsi="Calisto MT" w:hint="eastAsia"/>
          <w:sz w:val="28"/>
          <w:szCs w:val="28"/>
          <w:lang w:eastAsia="zh-HK"/>
        </w:rPr>
        <w:t>提供多元接觸文本的管道</w:t>
      </w:r>
      <w:r w:rsidRPr="00503526">
        <w:rPr>
          <w:rFonts w:ascii="Calisto MT" w:eastAsia="標楷體" w:hAnsi="Calisto MT" w:hint="eastAsia"/>
          <w:sz w:val="28"/>
          <w:szCs w:val="28"/>
        </w:rPr>
        <w:t>。</w:t>
      </w:r>
    </w:p>
    <w:p w:rsidR="0024532B"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（六</w:t>
      </w:r>
      <w:r w:rsidR="0024532B">
        <w:rPr>
          <w:rFonts w:ascii="Calisto MT" w:eastAsia="標楷體" w:hAnsi="Calisto MT" w:cs="Times New Roman" w:hint="eastAsia"/>
          <w:b/>
          <w:sz w:val="28"/>
          <w:szCs w:val="28"/>
        </w:rPr>
        <w:t>）和</w:t>
      </w:r>
      <w:r w:rsidR="0024532B">
        <w:rPr>
          <w:rFonts w:ascii="Calisto MT" w:eastAsia="標楷體" w:hAnsi="Calisto MT" w:cs="Times New Roman" w:hint="eastAsia"/>
          <w:b/>
          <w:sz w:val="28"/>
          <w:szCs w:val="28"/>
        </w:rPr>
        <w:t>AI</w:t>
      </w:r>
      <w:r w:rsidR="0024532B">
        <w:rPr>
          <w:rFonts w:ascii="Calisto MT" w:eastAsia="標楷體" w:hAnsi="Calisto MT" w:cs="Times New Roman" w:hint="eastAsia"/>
          <w:b/>
          <w:sz w:val="28"/>
          <w:szCs w:val="28"/>
        </w:rPr>
        <w:t>玩遊戲．書寶童樂趣</w:t>
      </w:r>
    </w:p>
    <w:p w:rsidR="0024532B" w:rsidRPr="00503526" w:rsidRDefault="0024532B"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24532B" w:rsidRPr="00503526" w:rsidRDefault="0024532B"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6</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24532B" w:rsidRDefault="0024532B" w:rsidP="00350777">
      <w:pPr>
        <w:spacing w:line="440" w:lineRule="exact"/>
        <w:ind w:leftChars="650" w:left="2960" w:hangingChars="500" w:hanging="1400"/>
        <w:jc w:val="both"/>
        <w:rPr>
          <w:rFonts w:ascii="Calisto MT" w:eastAsia="標楷體" w:hAnsi="Calisto MT"/>
          <w:sz w:val="28"/>
          <w:szCs w:val="28"/>
        </w:rPr>
      </w:pPr>
      <w:r>
        <w:rPr>
          <w:rFonts w:ascii="Calisto MT" w:eastAsia="標楷體" w:hAnsi="Calisto MT" w:hint="eastAsia"/>
          <w:sz w:val="28"/>
          <w:szCs w:val="28"/>
          <w:lang w:eastAsia="zh-HK"/>
        </w:rPr>
        <w:t>活動內容：</w:t>
      </w:r>
      <w:r w:rsidR="003E12E6">
        <w:rPr>
          <w:rFonts w:ascii="Calisto MT" w:eastAsia="標楷體" w:hAnsi="Calisto MT" w:hint="eastAsia"/>
          <w:sz w:val="28"/>
          <w:szCs w:val="28"/>
          <w:lang w:eastAsia="zh-HK"/>
        </w:rPr>
        <w:t>與</w:t>
      </w:r>
      <w:r w:rsidR="002837D3">
        <w:rPr>
          <w:rFonts w:ascii="Calisto MT" w:eastAsia="標楷體" w:hAnsi="Calisto MT" w:hint="eastAsia"/>
          <w:sz w:val="28"/>
          <w:szCs w:val="28"/>
          <w:lang w:eastAsia="zh-HK"/>
        </w:rPr>
        <w:t>國圖</w:t>
      </w:r>
      <w:r>
        <w:rPr>
          <w:rFonts w:ascii="Calisto MT" w:eastAsia="標楷體" w:hAnsi="Calisto MT" w:hint="eastAsia"/>
          <w:sz w:val="28"/>
          <w:szCs w:val="28"/>
          <w:lang w:eastAsia="zh-HK"/>
        </w:rPr>
        <w:t>機器人互</w:t>
      </w:r>
      <w:r w:rsidR="002837D3">
        <w:rPr>
          <w:rFonts w:ascii="Calisto MT" w:eastAsia="標楷體" w:hAnsi="Calisto MT" w:hint="eastAsia"/>
          <w:sz w:val="28"/>
          <w:szCs w:val="28"/>
        </w:rPr>
        <w:t>動，並</w:t>
      </w:r>
      <w:r w:rsidR="003E12E6">
        <w:rPr>
          <w:rFonts w:ascii="Calisto MT" w:eastAsia="標楷體" w:hAnsi="Calisto MT" w:hint="eastAsia"/>
          <w:sz w:val="28"/>
          <w:szCs w:val="28"/>
        </w:rPr>
        <w:t>體驗有趣的</w:t>
      </w:r>
      <w:r>
        <w:rPr>
          <w:rFonts w:ascii="Calisto MT" w:eastAsia="標楷體" w:hAnsi="Calisto MT" w:hint="eastAsia"/>
          <w:sz w:val="28"/>
          <w:szCs w:val="28"/>
        </w:rPr>
        <w:t>迷你</w:t>
      </w:r>
      <w:r w:rsidR="003E12E6">
        <w:rPr>
          <w:rFonts w:ascii="Calisto MT" w:eastAsia="標楷體" w:hAnsi="Calisto MT" w:hint="eastAsia"/>
          <w:sz w:val="28"/>
          <w:szCs w:val="28"/>
        </w:rPr>
        <w:t>智能童玩。</w:t>
      </w:r>
    </w:p>
    <w:p w:rsidR="003E12E6"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（七</w:t>
      </w:r>
      <w:r w:rsidR="003E12E6">
        <w:rPr>
          <w:rFonts w:ascii="Calisto MT" w:eastAsia="標楷體" w:hAnsi="Calisto MT" w:cs="Times New Roman" w:hint="eastAsia"/>
          <w:b/>
          <w:sz w:val="28"/>
          <w:szCs w:val="28"/>
        </w:rPr>
        <w:t>）和．顏．閱．色</w:t>
      </w:r>
      <w:r w:rsidR="003E12E6">
        <w:rPr>
          <w:rFonts w:ascii="Calisto MT" w:eastAsia="標楷體" w:hAnsi="Calisto MT" w:cs="Times New Roman"/>
          <w:b/>
          <w:sz w:val="28"/>
          <w:szCs w:val="28"/>
        </w:rPr>
        <w:t>—</w:t>
      </w:r>
      <w:r w:rsidR="003E12E6">
        <w:rPr>
          <w:rFonts w:ascii="Calisto MT" w:eastAsia="標楷體" w:hAnsi="Calisto MT" w:cs="Times New Roman" w:hint="eastAsia"/>
          <w:b/>
          <w:sz w:val="28"/>
          <w:szCs w:val="28"/>
        </w:rPr>
        <w:t>愛畫畫</w:t>
      </w:r>
    </w:p>
    <w:p w:rsidR="003E12E6" w:rsidRPr="00503526" w:rsidRDefault="003E12E6"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3E12E6" w:rsidRPr="00503526" w:rsidRDefault="003E12E6"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7</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3E12E6" w:rsidRPr="003E12E6" w:rsidRDefault="003E12E6" w:rsidP="002837D3">
      <w:pPr>
        <w:spacing w:line="440" w:lineRule="exact"/>
        <w:ind w:leftChars="650" w:left="2960" w:hangingChars="500" w:hanging="1400"/>
        <w:jc w:val="both"/>
        <w:rPr>
          <w:rFonts w:ascii="Calisto MT" w:eastAsia="標楷體" w:hAnsi="Calisto MT" w:hint="eastAsia"/>
          <w:sz w:val="28"/>
          <w:szCs w:val="28"/>
          <w:lang w:eastAsia="zh-HK"/>
        </w:rPr>
      </w:pPr>
      <w:r>
        <w:rPr>
          <w:rFonts w:ascii="Calisto MT" w:eastAsia="標楷體" w:hAnsi="Calisto MT" w:hint="eastAsia"/>
          <w:sz w:val="28"/>
          <w:szCs w:val="28"/>
          <w:lang w:eastAsia="zh-HK"/>
        </w:rPr>
        <w:t>活動內容：運用色彩相關繪本，</w:t>
      </w:r>
      <w:r w:rsidR="00325A80">
        <w:rPr>
          <w:rFonts w:ascii="Calisto MT" w:eastAsia="標楷體" w:hAnsi="Calisto MT" w:hint="eastAsia"/>
          <w:sz w:val="28"/>
          <w:szCs w:val="28"/>
          <w:lang w:eastAsia="zh-HK"/>
        </w:rPr>
        <w:t>透過沙畫</w:t>
      </w:r>
      <w:r>
        <w:rPr>
          <w:rFonts w:ascii="Calisto MT" w:eastAsia="標楷體" w:hAnsi="Calisto MT" w:hint="eastAsia"/>
          <w:sz w:val="28"/>
          <w:szCs w:val="28"/>
          <w:lang w:eastAsia="zh-HK"/>
        </w:rPr>
        <w:t>深化孩子對色彩的認識。</w:t>
      </w:r>
    </w:p>
    <w:p w:rsidR="00325A80"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（八</w:t>
      </w:r>
      <w:r w:rsidR="00325A80" w:rsidRPr="00503526">
        <w:rPr>
          <w:rFonts w:ascii="Calisto MT" w:eastAsia="標楷體" w:hAnsi="Calisto MT" w:cs="Times New Roman" w:hint="eastAsia"/>
          <w:b/>
          <w:sz w:val="28"/>
          <w:szCs w:val="28"/>
        </w:rPr>
        <w:t>）</w:t>
      </w:r>
      <w:r w:rsidR="00325A80" w:rsidRPr="00503526">
        <w:rPr>
          <w:rFonts w:ascii="Calisto MT" w:eastAsia="標楷體" w:hAnsi="Calisto MT" w:cs="Times New Roman"/>
          <w:b/>
          <w:sz w:val="28"/>
          <w:szCs w:val="28"/>
        </w:rPr>
        <w:t>漫步森林趣</w:t>
      </w:r>
    </w:p>
    <w:p w:rsidR="00325A80" w:rsidRPr="00503526" w:rsidRDefault="00325A80"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325A80" w:rsidRPr="00503526" w:rsidRDefault="00325A80"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8</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325A80" w:rsidRPr="00503526" w:rsidRDefault="00325A80" w:rsidP="00350777">
      <w:pPr>
        <w:spacing w:line="440" w:lineRule="exact"/>
        <w:ind w:leftChars="650" w:left="2960" w:hangingChars="500" w:hanging="1400"/>
        <w:jc w:val="both"/>
        <w:rPr>
          <w:rFonts w:ascii="Calisto MT" w:eastAsia="標楷體" w:hAnsi="Calisto MT"/>
          <w:sz w:val="28"/>
          <w:szCs w:val="28"/>
          <w:lang w:eastAsia="zh-HK"/>
        </w:rPr>
      </w:pPr>
      <w:r w:rsidRPr="00503526">
        <w:rPr>
          <w:rFonts w:ascii="Calisto MT" w:eastAsia="標楷體" w:hAnsi="Calisto MT" w:hint="eastAsia"/>
          <w:sz w:val="28"/>
          <w:szCs w:val="28"/>
          <w:lang w:eastAsia="zh-HK"/>
        </w:rPr>
        <w:t>活動內容：邀請生態導覽專家引導喜愛大自然的民眾深度認識大安森林公園中生物與環境。</w:t>
      </w:r>
    </w:p>
    <w:p w:rsidR="00325A80"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（九</w:t>
      </w:r>
      <w:r w:rsidR="00325A80" w:rsidRPr="00503526">
        <w:rPr>
          <w:rFonts w:ascii="Calisto MT" w:eastAsia="標楷體" w:hAnsi="Calisto MT" w:cs="Times New Roman" w:hint="eastAsia"/>
          <w:b/>
          <w:sz w:val="28"/>
          <w:szCs w:val="28"/>
        </w:rPr>
        <w:t>）用閱讀</w:t>
      </w:r>
      <w:r w:rsidR="00325A80">
        <w:rPr>
          <w:rFonts w:ascii="Calisto MT" w:eastAsia="標楷體" w:hAnsi="Calisto MT" w:cs="Times New Roman"/>
          <w:b/>
          <w:sz w:val="28"/>
          <w:szCs w:val="28"/>
        </w:rPr>
        <w:t>環遊</w:t>
      </w:r>
      <w:r w:rsidR="00325A80" w:rsidRPr="00503526">
        <w:rPr>
          <w:rFonts w:ascii="Calisto MT" w:eastAsia="標楷體" w:hAnsi="Calisto MT" w:cs="Times New Roman"/>
          <w:b/>
          <w:sz w:val="28"/>
          <w:szCs w:val="28"/>
        </w:rPr>
        <w:t>世界！</w:t>
      </w:r>
    </w:p>
    <w:p w:rsidR="00325A80" w:rsidRPr="00503526" w:rsidRDefault="00325A80"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325A80" w:rsidRPr="00503526" w:rsidRDefault="00325A80"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9</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325A80" w:rsidRPr="00325A80" w:rsidRDefault="00325A80" w:rsidP="00350777">
      <w:pPr>
        <w:spacing w:line="440" w:lineRule="exact"/>
        <w:ind w:leftChars="650" w:left="2960" w:hangingChars="500" w:hanging="1400"/>
        <w:jc w:val="both"/>
        <w:rPr>
          <w:rFonts w:ascii="Calisto MT" w:eastAsia="標楷體" w:hAnsi="Calisto MT"/>
          <w:sz w:val="28"/>
          <w:szCs w:val="28"/>
        </w:rPr>
      </w:pPr>
      <w:r w:rsidRPr="00503526">
        <w:rPr>
          <w:rFonts w:ascii="Calisto MT" w:eastAsia="標楷體" w:hAnsi="Calisto MT" w:hint="eastAsia"/>
          <w:sz w:val="28"/>
          <w:szCs w:val="28"/>
          <w:lang w:eastAsia="zh-HK"/>
        </w:rPr>
        <w:t>活動內容：</w:t>
      </w:r>
      <w:r w:rsidRPr="00503526">
        <w:rPr>
          <w:rFonts w:ascii="Calisto MT" w:eastAsia="標楷體" w:hAnsi="Calisto MT" w:hint="eastAsia"/>
          <w:kern w:val="0"/>
          <w:sz w:val="28"/>
          <w:szCs w:val="28"/>
          <w:lang w:eastAsia="zh-HK"/>
        </w:rPr>
        <w:t>以青少年為</w:t>
      </w:r>
      <w:r w:rsidRPr="00503526">
        <w:rPr>
          <w:rFonts w:ascii="Calisto MT" w:eastAsia="標楷體" w:hAnsi="Calisto MT" w:hint="eastAsia"/>
          <w:kern w:val="0"/>
          <w:sz w:val="28"/>
          <w:szCs w:val="28"/>
        </w:rPr>
        <w:t>主要</w:t>
      </w:r>
      <w:r w:rsidRPr="00503526">
        <w:rPr>
          <w:rFonts w:ascii="Calisto MT" w:eastAsia="標楷體" w:hAnsi="Calisto MT" w:hint="eastAsia"/>
          <w:kern w:val="0"/>
          <w:sz w:val="28"/>
          <w:szCs w:val="28"/>
          <w:lang w:eastAsia="zh-HK"/>
        </w:rPr>
        <w:t>對象</w:t>
      </w:r>
      <w:r w:rsidRPr="00503526">
        <w:rPr>
          <w:rFonts w:ascii="Calisto MT" w:eastAsia="標楷體" w:hAnsi="Calisto MT" w:hint="eastAsia"/>
          <w:kern w:val="0"/>
          <w:sz w:val="28"/>
          <w:szCs w:val="28"/>
        </w:rPr>
        <w:t>，</w:t>
      </w:r>
      <w:r w:rsidRPr="00503526">
        <w:rPr>
          <w:rFonts w:ascii="Calisto MT" w:eastAsia="標楷體" w:hAnsi="Calisto MT" w:hint="eastAsia"/>
          <w:kern w:val="0"/>
          <w:sz w:val="28"/>
          <w:szCs w:val="28"/>
          <w:lang w:eastAsia="zh-HK"/>
        </w:rPr>
        <w:t>結合</w:t>
      </w:r>
      <w:r w:rsidRPr="00503526">
        <w:rPr>
          <w:rFonts w:ascii="Calisto MT" w:eastAsia="標楷體" w:hAnsi="Calisto MT" w:hint="eastAsia"/>
          <w:kern w:val="0"/>
          <w:sz w:val="28"/>
          <w:szCs w:val="28"/>
        </w:rPr>
        <w:t>閱讀與世界各國文化</w:t>
      </w:r>
      <w:r w:rsidRPr="00503526">
        <w:rPr>
          <w:rFonts w:ascii="Calisto MT" w:eastAsia="標楷體" w:hAnsi="Calisto MT" w:hint="eastAsia"/>
          <w:kern w:val="0"/>
          <w:sz w:val="28"/>
          <w:szCs w:val="28"/>
          <w:lang w:eastAsia="zh-HK"/>
        </w:rPr>
        <w:t>設計闖關活動</w:t>
      </w:r>
      <w:r w:rsidRPr="00503526">
        <w:rPr>
          <w:rFonts w:ascii="Calisto MT" w:eastAsia="標楷體" w:hAnsi="Calisto MT" w:hint="eastAsia"/>
          <w:kern w:val="0"/>
          <w:sz w:val="28"/>
          <w:szCs w:val="28"/>
        </w:rPr>
        <w:t>，藉此</w:t>
      </w:r>
      <w:r w:rsidRPr="00503526">
        <w:rPr>
          <w:rFonts w:ascii="Calisto MT" w:eastAsia="標楷體" w:hAnsi="Calisto MT" w:hint="eastAsia"/>
          <w:kern w:val="0"/>
          <w:sz w:val="28"/>
          <w:szCs w:val="28"/>
          <w:lang w:eastAsia="zh-HK"/>
        </w:rPr>
        <w:t>帶領民眾探索地球村知識的奧秘</w:t>
      </w:r>
      <w:r w:rsidRPr="00503526">
        <w:rPr>
          <w:rFonts w:ascii="Calisto MT" w:eastAsia="標楷體" w:hAnsi="Calisto MT" w:hint="eastAsia"/>
          <w:kern w:val="0"/>
          <w:sz w:val="28"/>
          <w:szCs w:val="28"/>
        </w:rPr>
        <w:t>。</w:t>
      </w:r>
    </w:p>
    <w:p w:rsidR="00A7518D" w:rsidRPr="00503526" w:rsidRDefault="002837D3" w:rsidP="00350777">
      <w:pPr>
        <w:spacing w:before="120" w:line="440" w:lineRule="exact"/>
        <w:ind w:firstLineChars="253" w:firstLine="709"/>
        <w:rPr>
          <w:rFonts w:ascii="Calisto MT" w:eastAsia="標楷體" w:hAnsi="Calisto MT" w:cs="Times New Roman"/>
          <w:b/>
          <w:sz w:val="28"/>
          <w:szCs w:val="28"/>
        </w:rPr>
      </w:pPr>
      <w:r>
        <w:rPr>
          <w:rFonts w:ascii="Calisto MT" w:eastAsia="標楷體" w:hAnsi="Calisto MT" w:cs="Times New Roman" w:hint="eastAsia"/>
          <w:b/>
          <w:sz w:val="28"/>
          <w:szCs w:val="28"/>
        </w:rPr>
        <w:t>（十</w:t>
      </w:r>
      <w:r w:rsidR="00A7518D" w:rsidRPr="00503526">
        <w:rPr>
          <w:rFonts w:ascii="Calisto MT" w:eastAsia="標楷體" w:hAnsi="Calisto MT" w:cs="Times New Roman" w:hint="eastAsia"/>
          <w:b/>
          <w:sz w:val="28"/>
          <w:szCs w:val="28"/>
        </w:rPr>
        <w:t>）小小愛書人</w:t>
      </w:r>
    </w:p>
    <w:p w:rsidR="00A7518D" w:rsidRPr="00503526" w:rsidRDefault="00A7518D"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A7518D" w:rsidRPr="00503526" w:rsidRDefault="00A7518D"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2"/>
          <w:sz w:val="19"/>
          <w:szCs w:val="28"/>
        </w:rPr>
        <w:instrText>10</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A7518D" w:rsidRDefault="00A7518D" w:rsidP="00350777">
      <w:pPr>
        <w:spacing w:line="440" w:lineRule="exact"/>
        <w:ind w:leftChars="650" w:left="2960" w:hangingChars="500" w:hanging="1400"/>
        <w:jc w:val="both"/>
        <w:rPr>
          <w:rFonts w:ascii="Calisto MT" w:eastAsia="標楷體" w:hAnsi="Calisto MT"/>
          <w:sz w:val="28"/>
          <w:szCs w:val="28"/>
        </w:rPr>
      </w:pPr>
      <w:r w:rsidRPr="00503526">
        <w:rPr>
          <w:rFonts w:ascii="Calisto MT" w:eastAsia="標楷體" w:hAnsi="Calisto MT" w:hint="eastAsia"/>
          <w:sz w:val="28"/>
          <w:szCs w:val="28"/>
          <w:lang w:eastAsia="zh-HK"/>
        </w:rPr>
        <w:t>活動內容：以</w:t>
      </w:r>
      <w:r w:rsidRPr="00503526">
        <w:rPr>
          <w:rFonts w:ascii="Calisto MT" w:eastAsia="標楷體" w:hAnsi="Calisto MT" w:hint="eastAsia"/>
          <w:sz w:val="28"/>
          <w:szCs w:val="28"/>
        </w:rPr>
        <w:t>3-6</w:t>
      </w:r>
      <w:r w:rsidRPr="00503526">
        <w:rPr>
          <w:rFonts w:ascii="Calisto MT" w:eastAsia="標楷體" w:hAnsi="Calisto MT" w:hint="eastAsia"/>
          <w:sz w:val="28"/>
          <w:szCs w:val="28"/>
          <w:lang w:eastAsia="zh-HK"/>
        </w:rPr>
        <w:t>歲幼兒為對象</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透過聽</w:t>
      </w:r>
      <w:r w:rsidRPr="00503526">
        <w:rPr>
          <w:rFonts w:ascii="微軟正黑體" w:eastAsia="微軟正黑體" w:hAnsi="微軟正黑體" w:hint="eastAsia"/>
          <w:sz w:val="28"/>
          <w:szCs w:val="28"/>
          <w:lang w:eastAsia="zh-HK"/>
        </w:rPr>
        <w:t>、</w:t>
      </w:r>
      <w:r w:rsidRPr="00503526">
        <w:rPr>
          <w:rFonts w:ascii="Calisto MT" w:eastAsia="標楷體" w:hAnsi="Calisto MT" w:hint="eastAsia"/>
          <w:sz w:val="28"/>
          <w:szCs w:val="28"/>
          <w:lang w:eastAsia="zh-HK"/>
        </w:rPr>
        <w:t>說</w:t>
      </w:r>
      <w:r w:rsidRPr="00503526">
        <w:rPr>
          <w:rFonts w:ascii="微軟正黑體" w:eastAsia="微軟正黑體" w:hAnsi="微軟正黑體" w:hint="eastAsia"/>
          <w:sz w:val="28"/>
          <w:szCs w:val="28"/>
          <w:lang w:eastAsia="zh-HK"/>
        </w:rPr>
        <w:t>、</w:t>
      </w:r>
      <w:r w:rsidRPr="00503526">
        <w:rPr>
          <w:rFonts w:ascii="Calisto MT" w:eastAsia="標楷體" w:hAnsi="Calisto MT" w:hint="eastAsia"/>
          <w:sz w:val="28"/>
          <w:szCs w:val="28"/>
          <w:lang w:eastAsia="zh-HK"/>
        </w:rPr>
        <w:t>讀</w:t>
      </w:r>
      <w:r w:rsidRPr="00503526">
        <w:rPr>
          <w:rFonts w:ascii="微軟正黑體" w:eastAsia="微軟正黑體" w:hAnsi="微軟正黑體" w:hint="eastAsia"/>
          <w:sz w:val="28"/>
          <w:szCs w:val="28"/>
          <w:lang w:eastAsia="zh-HK"/>
        </w:rPr>
        <w:t>、</w:t>
      </w:r>
      <w:r w:rsidRPr="00503526">
        <w:rPr>
          <w:rFonts w:ascii="Calisto MT" w:eastAsia="標楷體" w:hAnsi="Calisto MT" w:hint="eastAsia"/>
          <w:sz w:val="28"/>
          <w:szCs w:val="28"/>
          <w:lang w:eastAsia="zh-HK"/>
        </w:rPr>
        <w:t>寫</w:t>
      </w:r>
      <w:r w:rsidRPr="00503526">
        <w:rPr>
          <w:rFonts w:ascii="微軟正黑體" w:eastAsia="微軟正黑體" w:hAnsi="微軟正黑體" w:hint="eastAsia"/>
          <w:sz w:val="28"/>
          <w:szCs w:val="28"/>
          <w:lang w:eastAsia="zh-HK"/>
        </w:rPr>
        <w:t>、</w:t>
      </w:r>
      <w:r w:rsidRPr="00503526">
        <w:rPr>
          <w:rFonts w:ascii="Calisto MT" w:eastAsia="標楷體" w:hAnsi="Calisto MT" w:hint="eastAsia"/>
          <w:sz w:val="28"/>
          <w:szCs w:val="28"/>
          <w:lang w:eastAsia="zh-HK"/>
        </w:rPr>
        <w:t>玩活動的設計與活動的帶領</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讓幼兒接觸文字及書本</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並提醒家長重視孩子早期素養的培育</w:t>
      </w:r>
      <w:r w:rsidRPr="00503526">
        <w:rPr>
          <w:rFonts w:ascii="Calisto MT" w:eastAsia="標楷體" w:hAnsi="Calisto MT" w:hint="eastAsia"/>
          <w:sz w:val="28"/>
          <w:szCs w:val="28"/>
        </w:rPr>
        <w:t>。</w:t>
      </w:r>
    </w:p>
    <w:p w:rsidR="002837D3" w:rsidRPr="00847752" w:rsidRDefault="002837D3" w:rsidP="00350777">
      <w:pPr>
        <w:spacing w:line="440" w:lineRule="exact"/>
        <w:ind w:leftChars="650" w:left="2960" w:hangingChars="500" w:hanging="1400"/>
        <w:jc w:val="both"/>
        <w:rPr>
          <w:rFonts w:ascii="Calisto MT" w:eastAsia="標楷體" w:hAnsi="Calisto MT" w:hint="eastAsia"/>
          <w:sz w:val="28"/>
          <w:szCs w:val="28"/>
        </w:rPr>
      </w:pPr>
    </w:p>
    <w:p w:rsidR="00325A80" w:rsidRPr="00503526" w:rsidRDefault="00325A80" w:rsidP="00350777">
      <w:pPr>
        <w:spacing w:before="120" w:line="440" w:lineRule="exact"/>
        <w:ind w:firstLineChars="253" w:firstLine="709"/>
        <w:rPr>
          <w:rFonts w:ascii="Calisto MT" w:eastAsia="標楷體" w:hAnsi="Calisto MT" w:cs="Times New Roman"/>
          <w:b/>
          <w:sz w:val="28"/>
          <w:szCs w:val="28"/>
        </w:rPr>
      </w:pPr>
      <w:r>
        <w:rPr>
          <w:rFonts w:ascii="Calisto MT" w:eastAsia="標楷體" w:hAnsi="Calisto MT" w:cs="Times New Roman" w:hint="eastAsia"/>
          <w:b/>
          <w:sz w:val="28"/>
          <w:szCs w:val="28"/>
        </w:rPr>
        <w:lastRenderedPageBreak/>
        <w:t>（十</w:t>
      </w:r>
      <w:r w:rsidR="002837D3">
        <w:rPr>
          <w:rFonts w:ascii="Calisto MT" w:eastAsia="標楷體" w:hAnsi="Calisto MT" w:cs="Times New Roman" w:hint="eastAsia"/>
          <w:b/>
          <w:sz w:val="28"/>
          <w:szCs w:val="28"/>
        </w:rPr>
        <w:t>一）古書</w:t>
      </w:r>
      <w:r w:rsidR="00E32E92">
        <w:rPr>
          <w:rFonts w:ascii="Calisto MT" w:eastAsia="標楷體" w:hAnsi="Calisto MT" w:cs="Times New Roman" w:hint="eastAsia"/>
          <w:b/>
          <w:sz w:val="28"/>
          <w:szCs w:val="28"/>
        </w:rPr>
        <w:t>嬉遊記</w:t>
      </w:r>
    </w:p>
    <w:p w:rsidR="00325A80" w:rsidRPr="00503526" w:rsidRDefault="00325A80"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325A80" w:rsidRPr="00503526" w:rsidRDefault="00325A80"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2"/>
          <w:sz w:val="19"/>
          <w:szCs w:val="28"/>
        </w:rPr>
        <w:instrText>11</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792A13" w:rsidRPr="00F573A9" w:rsidRDefault="00325A80" w:rsidP="00350777">
      <w:pPr>
        <w:spacing w:line="440" w:lineRule="exact"/>
        <w:ind w:leftChars="650" w:left="2960" w:hangingChars="500" w:hanging="1400"/>
        <w:jc w:val="both"/>
        <w:rPr>
          <w:rFonts w:ascii="Calisto MT" w:eastAsia="標楷體" w:hAnsi="Calisto MT"/>
          <w:sz w:val="28"/>
          <w:szCs w:val="28"/>
        </w:rPr>
      </w:pPr>
      <w:r w:rsidRPr="00503526">
        <w:rPr>
          <w:rFonts w:ascii="Calisto MT" w:eastAsia="標楷體" w:hAnsi="Calisto MT" w:hint="eastAsia"/>
          <w:sz w:val="28"/>
          <w:szCs w:val="28"/>
          <w:lang w:eastAsia="zh-HK"/>
        </w:rPr>
        <w:t>活動內容：</w:t>
      </w:r>
      <w:r w:rsidR="00965F1C">
        <w:rPr>
          <w:rFonts w:ascii="Calisto MT" w:eastAsia="標楷體" w:hAnsi="Calisto MT" w:hint="eastAsia"/>
          <w:sz w:val="28"/>
          <w:szCs w:val="28"/>
          <w:lang w:eastAsia="zh-HK"/>
        </w:rPr>
        <w:t>結合國圖特色</w:t>
      </w:r>
      <w:r w:rsidR="002837D3">
        <w:rPr>
          <w:rFonts w:ascii="Calisto MT" w:eastAsia="標楷體" w:hAnsi="Calisto MT" w:hint="eastAsia"/>
          <w:sz w:val="28"/>
          <w:szCs w:val="28"/>
          <w:lang w:eastAsia="zh-HK"/>
        </w:rPr>
        <w:t>古</w:t>
      </w:r>
      <w:r w:rsidR="00965F1C">
        <w:rPr>
          <w:rFonts w:ascii="Calisto MT" w:eastAsia="標楷體" w:hAnsi="Calisto MT" w:hint="eastAsia"/>
          <w:sz w:val="28"/>
          <w:szCs w:val="28"/>
          <w:lang w:eastAsia="zh-HK"/>
        </w:rPr>
        <w:t>籍</w:t>
      </w:r>
      <w:r w:rsidR="00F573A9">
        <w:rPr>
          <w:rFonts w:ascii="Calisto MT" w:eastAsia="標楷體" w:hAnsi="Calisto MT" w:hint="eastAsia"/>
          <w:sz w:val="28"/>
          <w:szCs w:val="28"/>
          <w:lang w:eastAsia="zh-HK"/>
        </w:rPr>
        <w:t>，規劃</w:t>
      </w:r>
      <w:r w:rsidR="002837D3">
        <w:rPr>
          <w:rFonts w:ascii="Calisto MT" w:eastAsia="標楷體" w:hAnsi="Calisto MT" w:hint="eastAsia"/>
          <w:sz w:val="28"/>
          <w:szCs w:val="28"/>
        </w:rPr>
        <w:t>闖關活動，鼓勵學齡兒童認識傳統古書</w:t>
      </w:r>
      <w:r w:rsidR="00F573A9">
        <w:rPr>
          <w:rFonts w:ascii="Calisto MT" w:eastAsia="標楷體" w:hAnsi="Calisto MT" w:hint="eastAsia"/>
          <w:sz w:val="28"/>
          <w:szCs w:val="28"/>
        </w:rPr>
        <w:t>。</w:t>
      </w:r>
    </w:p>
    <w:p w:rsidR="00A7518D"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（十二</w:t>
      </w:r>
      <w:r w:rsidR="00A7518D" w:rsidRPr="00503526">
        <w:rPr>
          <w:rFonts w:ascii="Calisto MT" w:eastAsia="標楷體" w:hAnsi="Calisto MT" w:cs="Times New Roman" w:hint="eastAsia"/>
          <w:b/>
          <w:sz w:val="28"/>
          <w:szCs w:val="28"/>
        </w:rPr>
        <w:t>）森林小書房</w:t>
      </w:r>
    </w:p>
    <w:p w:rsidR="00A7518D" w:rsidRPr="00503526" w:rsidRDefault="00A7518D"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A7518D" w:rsidRPr="00503526" w:rsidRDefault="00A7518D"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2"/>
          <w:sz w:val="19"/>
          <w:szCs w:val="28"/>
        </w:rPr>
        <w:instrText>12</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以及</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A</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3"/>
          <w:sz w:val="19"/>
          <w:szCs w:val="28"/>
        </w:rPr>
        <w:instrText>J</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A745C0" w:rsidRPr="002837D3" w:rsidRDefault="00A7518D" w:rsidP="002837D3">
      <w:pPr>
        <w:spacing w:line="440" w:lineRule="exact"/>
        <w:ind w:leftChars="650" w:left="2960" w:hangingChars="500" w:hanging="1400"/>
        <w:jc w:val="both"/>
        <w:rPr>
          <w:rFonts w:ascii="Calisto MT" w:eastAsia="標楷體" w:hAnsi="Calisto MT" w:hint="eastAsia"/>
          <w:sz w:val="28"/>
          <w:szCs w:val="28"/>
        </w:rPr>
      </w:pPr>
      <w:r w:rsidRPr="00503526">
        <w:rPr>
          <w:rFonts w:ascii="Calisto MT" w:eastAsia="標楷體" w:hAnsi="Calisto MT" w:hint="eastAsia"/>
          <w:sz w:val="28"/>
          <w:szCs w:val="28"/>
          <w:lang w:eastAsia="zh-HK"/>
        </w:rPr>
        <w:t>活動內容：於園區中設置多款造型書架</w:t>
      </w:r>
      <w:r w:rsidRPr="00503526">
        <w:rPr>
          <w:rFonts w:ascii="標楷體" w:eastAsia="標楷體" w:hAnsi="標楷體" w:hint="eastAsia"/>
          <w:sz w:val="28"/>
          <w:szCs w:val="28"/>
          <w:lang w:eastAsia="zh-HK"/>
        </w:rPr>
        <w:t>，並規劃「閱讀大書區</w:t>
      </w:r>
      <w:r w:rsidR="00F573A9">
        <w:rPr>
          <w:rFonts w:ascii="標楷體" w:eastAsia="標楷體" w:hAnsi="標楷體" w:hint="eastAsia"/>
          <w:sz w:val="28"/>
          <w:szCs w:val="28"/>
          <w:lang w:eastAsia="zh-HK"/>
        </w:rPr>
        <w:t>」</w:t>
      </w:r>
      <w:r w:rsidRPr="00503526">
        <w:rPr>
          <w:rFonts w:ascii="Calisto MT" w:eastAsia="標楷體" w:hAnsi="Calisto MT" w:hint="eastAsia"/>
          <w:sz w:val="28"/>
          <w:szCs w:val="28"/>
          <w:lang w:eastAsia="zh-HK"/>
        </w:rPr>
        <w:t>及「漂書區」</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提供圖書供民眾於現場閱讀</w:t>
      </w:r>
      <w:r w:rsidRPr="00503526">
        <w:rPr>
          <w:rFonts w:ascii="Calisto MT" w:eastAsia="標楷體" w:hAnsi="Calisto MT" w:hint="eastAsia"/>
          <w:sz w:val="28"/>
          <w:szCs w:val="28"/>
        </w:rPr>
        <w:t>，</w:t>
      </w:r>
      <w:r w:rsidR="002837D3">
        <w:rPr>
          <w:rFonts w:ascii="Calisto MT" w:eastAsia="標楷體" w:hAnsi="Calisto MT" w:hint="eastAsia"/>
          <w:sz w:val="28"/>
          <w:szCs w:val="28"/>
          <w:lang w:eastAsia="zh-HK"/>
        </w:rPr>
        <w:t>營造「在公園裡處處可以遇見閱讀」的氛圍</w:t>
      </w:r>
      <w:r w:rsidR="002837D3">
        <w:rPr>
          <w:rFonts w:ascii="Calisto MT" w:eastAsia="標楷體" w:hAnsi="Calisto MT" w:hint="eastAsia"/>
          <w:sz w:val="28"/>
          <w:szCs w:val="28"/>
        </w:rPr>
        <w:t>。</w:t>
      </w:r>
    </w:p>
    <w:p w:rsidR="00F573A9" w:rsidRPr="00503526" w:rsidRDefault="002837D3" w:rsidP="00350777">
      <w:pPr>
        <w:spacing w:before="120" w:line="440" w:lineRule="exact"/>
        <w:ind w:leftChars="300" w:left="720"/>
        <w:rPr>
          <w:rFonts w:ascii="Calisto MT" w:eastAsia="標楷體" w:hAnsi="Calisto MT" w:cs="Times New Roman"/>
          <w:b/>
          <w:sz w:val="28"/>
          <w:szCs w:val="28"/>
        </w:rPr>
      </w:pPr>
      <w:r>
        <w:rPr>
          <w:rFonts w:ascii="Calisto MT" w:eastAsia="標楷體" w:hAnsi="Calisto MT" w:cs="Times New Roman" w:hint="eastAsia"/>
          <w:b/>
          <w:sz w:val="28"/>
          <w:szCs w:val="28"/>
        </w:rPr>
        <w:t>（十三</w:t>
      </w:r>
      <w:r w:rsidR="00F573A9">
        <w:rPr>
          <w:rFonts w:ascii="Calisto MT" w:eastAsia="標楷體" w:hAnsi="Calisto MT" w:cs="Times New Roman" w:hint="eastAsia"/>
          <w:b/>
          <w:sz w:val="28"/>
          <w:szCs w:val="28"/>
        </w:rPr>
        <w:t>）趣玩</w:t>
      </w:r>
      <w:r w:rsidR="00F573A9">
        <w:rPr>
          <w:rFonts w:ascii="Calisto MT" w:eastAsia="標楷體" w:hAnsi="Calisto MT" w:cs="Times New Roman" w:hint="eastAsia"/>
          <w:b/>
          <w:sz w:val="28"/>
          <w:szCs w:val="28"/>
        </w:rPr>
        <w:t>STEAM</w:t>
      </w:r>
    </w:p>
    <w:p w:rsidR="00F573A9" w:rsidRPr="00503526" w:rsidRDefault="00F573A9" w:rsidP="00350777">
      <w:pPr>
        <w:spacing w:line="440" w:lineRule="exact"/>
        <w:ind w:leftChars="650" w:left="1560"/>
        <w:rPr>
          <w:rFonts w:ascii="Calisto MT" w:eastAsia="標楷體" w:hAnsi="Calisto MT"/>
          <w:sz w:val="28"/>
          <w:szCs w:val="28"/>
          <w:lang w:eastAsia="zh-HK"/>
        </w:rPr>
      </w:pPr>
      <w:r w:rsidRPr="00503526">
        <w:rPr>
          <w:rFonts w:ascii="Calisto MT" w:eastAsia="標楷體" w:hAnsi="Calisto MT" w:hint="eastAsia"/>
          <w:sz w:val="28"/>
          <w:szCs w:val="28"/>
          <w:lang w:eastAsia="zh-HK"/>
        </w:rPr>
        <w:t>時　　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F573A9" w:rsidRPr="00503526" w:rsidRDefault="00F573A9" w:rsidP="00350777">
      <w:pPr>
        <w:spacing w:line="440" w:lineRule="exact"/>
        <w:ind w:leftChars="650" w:left="1560"/>
        <w:rPr>
          <w:rFonts w:ascii="Calisto MT" w:eastAsia="標楷體" w:hAnsi="Calisto MT"/>
          <w:sz w:val="28"/>
          <w:szCs w:val="28"/>
        </w:rPr>
      </w:pPr>
      <w:r w:rsidRPr="00503526">
        <w:rPr>
          <w:rFonts w:ascii="Calisto MT" w:eastAsia="標楷體" w:hAnsi="Calisto MT" w:hint="eastAsia"/>
          <w:sz w:val="28"/>
          <w:szCs w:val="28"/>
          <w:lang w:eastAsia="zh-HK"/>
        </w:rPr>
        <w:t>地</w:t>
      </w:r>
      <w:r w:rsidRPr="00503526">
        <w:rPr>
          <w:rFonts w:ascii="Calisto MT" w:eastAsia="標楷體" w:hAnsi="Calisto MT" w:hint="eastAsia"/>
          <w:sz w:val="28"/>
          <w:szCs w:val="28"/>
        </w:rPr>
        <w:t xml:space="preserve">　　</w:t>
      </w:r>
      <w:r w:rsidRPr="00503526">
        <w:rPr>
          <w:rFonts w:ascii="Calisto MT" w:eastAsia="標楷體" w:hAnsi="Calisto MT" w:hint="eastAsia"/>
          <w:sz w:val="28"/>
          <w:szCs w:val="28"/>
          <w:lang w:eastAsia="zh-HK"/>
        </w:rPr>
        <w:t>點</w:t>
      </w:r>
      <w:r w:rsidRPr="00503526">
        <w:rPr>
          <w:rFonts w:ascii="Calisto MT" w:eastAsia="標楷體" w:hAnsi="Calisto MT" w:hint="eastAsia"/>
          <w:sz w:val="28"/>
          <w:szCs w:val="28"/>
        </w:rPr>
        <w:t>：</w:t>
      </w:r>
      <w:r w:rsidR="00CA19A1">
        <w:rPr>
          <w:rFonts w:ascii="Calisto MT" w:eastAsia="標楷體" w:hAnsi="Calisto MT" w:hint="eastAsia"/>
          <w:sz w:val="28"/>
          <w:szCs w:val="28"/>
          <w:lang w:eastAsia="zh-HK"/>
        </w:rPr>
        <w:t>場地配置圖標示</w:t>
      </w:r>
      <w:r w:rsidR="00CA19A1">
        <w:rPr>
          <w:rFonts w:ascii="Calisto MT" w:eastAsia="標楷體" w:hAnsi="Calisto MT"/>
          <w:sz w:val="28"/>
          <w:szCs w:val="28"/>
        </w:rPr>
        <w:fldChar w:fldCharType="begin"/>
      </w:r>
      <w:r w:rsidR="00CA19A1">
        <w:rPr>
          <w:rFonts w:ascii="Calisto MT" w:eastAsia="標楷體" w:hAnsi="Calisto MT"/>
          <w:sz w:val="28"/>
          <w:szCs w:val="28"/>
        </w:rPr>
        <w:instrText xml:space="preserve"> </w:instrText>
      </w:r>
      <w:r w:rsidR="00CA19A1">
        <w:rPr>
          <w:rFonts w:ascii="Calisto MT" w:eastAsia="標楷體" w:hAnsi="Calisto MT" w:hint="eastAsia"/>
          <w:sz w:val="28"/>
          <w:szCs w:val="28"/>
        </w:rPr>
        <w:instrText>eq \o\ac(</w:instrText>
      </w:r>
      <w:r w:rsidR="00CA19A1">
        <w:rPr>
          <w:rFonts w:ascii="Calisto MT" w:eastAsia="標楷體" w:hAnsi="Calisto MT" w:hint="eastAsia"/>
          <w:sz w:val="28"/>
          <w:szCs w:val="28"/>
        </w:rPr>
        <w:instrText>○</w:instrText>
      </w:r>
      <w:r w:rsidR="00CA19A1">
        <w:rPr>
          <w:rFonts w:ascii="Calisto MT" w:eastAsia="標楷體" w:hAnsi="Calisto MT" w:hint="eastAsia"/>
          <w:sz w:val="28"/>
          <w:szCs w:val="28"/>
        </w:rPr>
        <w:instrText>,</w:instrText>
      </w:r>
      <w:r w:rsidR="00CA19A1" w:rsidRPr="00CA19A1">
        <w:rPr>
          <w:rFonts w:ascii="Calisto MT" w:eastAsia="標楷體" w:hAnsi="Calisto MT" w:hint="eastAsia"/>
          <w:position w:val="2"/>
          <w:sz w:val="19"/>
          <w:szCs w:val="28"/>
        </w:rPr>
        <w:instrText>13</w:instrText>
      </w:r>
      <w:r w:rsidR="00CA19A1">
        <w:rPr>
          <w:rFonts w:ascii="Calisto MT" w:eastAsia="標楷體" w:hAnsi="Calisto MT" w:hint="eastAsia"/>
          <w:sz w:val="28"/>
          <w:szCs w:val="28"/>
        </w:rPr>
        <w:instrText>)</w:instrText>
      </w:r>
      <w:r w:rsidR="00CA19A1">
        <w:rPr>
          <w:rFonts w:ascii="Calisto MT" w:eastAsia="標楷體" w:hAnsi="Calisto MT"/>
          <w:sz w:val="28"/>
          <w:szCs w:val="28"/>
        </w:rPr>
        <w:fldChar w:fldCharType="end"/>
      </w:r>
      <w:r w:rsidR="00CA19A1">
        <w:rPr>
          <w:rFonts w:ascii="Calisto MT" w:eastAsia="標楷體" w:hAnsi="Calisto MT"/>
          <w:sz w:val="28"/>
          <w:szCs w:val="28"/>
        </w:rPr>
        <w:t>的位置</w:t>
      </w:r>
    </w:p>
    <w:p w:rsidR="00312FBC" w:rsidRDefault="00F573A9" w:rsidP="00350777">
      <w:pPr>
        <w:spacing w:line="440" w:lineRule="exact"/>
        <w:ind w:leftChars="650" w:left="2960" w:hangingChars="500" w:hanging="1400"/>
        <w:jc w:val="both"/>
        <w:rPr>
          <w:rFonts w:ascii="Calisto MT" w:eastAsia="標楷體" w:hAnsi="Calisto MT"/>
          <w:sz w:val="28"/>
          <w:szCs w:val="28"/>
        </w:rPr>
      </w:pPr>
      <w:r w:rsidRPr="00503526">
        <w:rPr>
          <w:rFonts w:ascii="Calisto MT" w:eastAsia="標楷體" w:hAnsi="Calisto MT" w:hint="eastAsia"/>
          <w:sz w:val="28"/>
          <w:szCs w:val="28"/>
          <w:lang w:eastAsia="zh-HK"/>
        </w:rPr>
        <w:t>活動內容：</w:t>
      </w:r>
      <w:r w:rsidR="00587F96">
        <w:rPr>
          <w:rFonts w:ascii="Calisto MT" w:eastAsia="標楷體" w:hAnsi="Calisto MT" w:hint="eastAsia"/>
          <w:sz w:val="28"/>
          <w:szCs w:val="28"/>
        </w:rPr>
        <w:t>從動手實作中獲得跨領域統整學習的經驗，以遊戲體驗</w:t>
      </w:r>
      <w:r>
        <w:rPr>
          <w:rFonts w:ascii="Calisto MT" w:eastAsia="標楷體" w:hAnsi="Calisto MT" w:hint="eastAsia"/>
          <w:sz w:val="28"/>
          <w:szCs w:val="28"/>
        </w:rPr>
        <w:t>培養</w:t>
      </w:r>
      <w:r w:rsidR="00587F96">
        <w:rPr>
          <w:rFonts w:ascii="Calisto MT" w:eastAsia="標楷體" w:hAnsi="Calisto MT" w:hint="eastAsia"/>
          <w:sz w:val="28"/>
          <w:szCs w:val="28"/>
        </w:rPr>
        <w:t>小朋友</w:t>
      </w:r>
      <w:r>
        <w:rPr>
          <w:rFonts w:ascii="Calisto MT" w:eastAsia="標楷體" w:hAnsi="Calisto MT" w:hint="eastAsia"/>
          <w:sz w:val="28"/>
          <w:szCs w:val="28"/>
        </w:rPr>
        <w:t>STEAM</w:t>
      </w:r>
      <w:r>
        <w:rPr>
          <w:rFonts w:ascii="Calisto MT" w:eastAsia="標楷體" w:hAnsi="Calisto MT" w:hint="eastAsia"/>
          <w:sz w:val="28"/>
          <w:szCs w:val="28"/>
        </w:rPr>
        <w:t>素養。</w:t>
      </w:r>
    </w:p>
    <w:p w:rsidR="00FC0A52" w:rsidRDefault="00FC0A52" w:rsidP="00FC0A52">
      <w:pPr>
        <w:spacing w:before="120" w:line="440" w:lineRule="exact"/>
        <w:rPr>
          <w:rFonts w:ascii="Calisto MT" w:eastAsia="標楷體" w:hAnsi="Calisto MT"/>
          <w:b/>
          <w:sz w:val="28"/>
          <w:szCs w:val="28"/>
          <w:lang w:eastAsia="zh-HK"/>
        </w:rPr>
      </w:pPr>
    </w:p>
    <w:p w:rsidR="002837D3" w:rsidRPr="00503526" w:rsidRDefault="00614182" w:rsidP="00FC0A52">
      <w:pPr>
        <w:spacing w:before="120" w:line="440" w:lineRule="exact"/>
        <w:rPr>
          <w:rFonts w:ascii="Calisto MT" w:eastAsia="標楷體" w:hAnsi="Calisto MT" w:cs="Times New Roman"/>
          <w:b/>
          <w:sz w:val="28"/>
          <w:szCs w:val="28"/>
        </w:rPr>
      </w:pPr>
      <w:r>
        <w:rPr>
          <w:rFonts w:ascii="Calisto MT" w:eastAsia="標楷體" w:hAnsi="Calisto MT" w:hint="eastAsia"/>
          <w:b/>
          <w:sz w:val="28"/>
          <w:szCs w:val="28"/>
        </w:rPr>
        <w:t xml:space="preserve">　</w:t>
      </w:r>
      <w:r w:rsidR="00312FBC">
        <w:rPr>
          <w:rFonts w:ascii="Calisto MT" w:eastAsia="標楷體" w:hAnsi="Calisto MT"/>
          <w:b/>
          <w:sz w:val="28"/>
          <w:szCs w:val="28"/>
          <w:lang w:eastAsia="zh-HK"/>
        </w:rPr>
        <w:t>二</w:t>
      </w:r>
      <w:r w:rsidR="00A7518D" w:rsidRPr="00503526">
        <w:rPr>
          <w:rFonts w:ascii="Calisto MT" w:eastAsia="標楷體" w:hAnsi="Calisto MT"/>
          <w:b/>
          <w:sz w:val="28"/>
          <w:szCs w:val="28"/>
          <w:lang w:eastAsia="zh-HK"/>
        </w:rPr>
        <w:t>、</w:t>
      </w:r>
      <w:r w:rsidR="002837D3">
        <w:rPr>
          <w:rFonts w:ascii="Calisto MT" w:eastAsia="標楷體" w:hAnsi="Calisto MT" w:cs="Times New Roman" w:hint="eastAsia"/>
          <w:b/>
          <w:sz w:val="28"/>
          <w:szCs w:val="28"/>
        </w:rPr>
        <w:t>書香大市集</w:t>
      </w:r>
    </w:p>
    <w:p w:rsidR="002837D3" w:rsidRPr="00503526" w:rsidRDefault="002837D3" w:rsidP="002837D3">
      <w:pPr>
        <w:spacing w:line="440" w:lineRule="exact"/>
        <w:ind w:leftChars="320" w:left="2168" w:hangingChars="500" w:hanging="1400"/>
        <w:rPr>
          <w:rFonts w:ascii="Calisto MT" w:eastAsia="標楷體" w:hAnsi="Calisto MT"/>
          <w:sz w:val="28"/>
          <w:szCs w:val="28"/>
          <w:lang w:eastAsia="zh-HK"/>
        </w:rPr>
      </w:pPr>
      <w:r w:rsidRPr="00503526">
        <w:rPr>
          <w:rFonts w:ascii="Calisto MT" w:eastAsia="標楷體" w:hAnsi="Calisto MT" w:hint="eastAsia"/>
          <w:sz w:val="28"/>
          <w:szCs w:val="28"/>
          <w:lang w:eastAsia="zh-HK"/>
        </w:rPr>
        <w:t>活動目的</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為擴大活動參與層面及影響效益</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結合</w:t>
      </w:r>
      <w:r w:rsidRPr="00503526">
        <w:rPr>
          <w:rFonts w:ascii="Calisto MT" w:eastAsia="標楷體" w:hAnsi="Calisto MT"/>
          <w:sz w:val="28"/>
          <w:szCs w:val="28"/>
          <w:lang w:eastAsia="zh-HK"/>
        </w:rPr>
        <w:t>學校、出版社、民間團體、讀書會、公共圖書館</w:t>
      </w:r>
      <w:r w:rsidRPr="00503526">
        <w:rPr>
          <w:rFonts w:ascii="Calisto MT" w:eastAsia="標楷體" w:hAnsi="Calisto MT" w:hint="eastAsia"/>
          <w:sz w:val="28"/>
          <w:szCs w:val="28"/>
          <w:lang w:eastAsia="zh-HK"/>
        </w:rPr>
        <w:t>推動閱讀的力量</w:t>
      </w:r>
      <w:r w:rsidRPr="00503526">
        <w:rPr>
          <w:rFonts w:ascii="Calisto MT" w:eastAsia="標楷體" w:hAnsi="Calisto MT" w:hint="eastAsia"/>
          <w:sz w:val="28"/>
          <w:szCs w:val="28"/>
        </w:rPr>
        <w:t>，</w:t>
      </w:r>
      <w:r>
        <w:rPr>
          <w:rFonts w:ascii="Calisto MT" w:eastAsia="標楷體" w:hAnsi="Calisto MT" w:hint="eastAsia"/>
          <w:sz w:val="28"/>
          <w:szCs w:val="28"/>
          <w:lang w:eastAsia="zh-HK"/>
        </w:rPr>
        <w:t>於大安森林公園大草坪</w:t>
      </w:r>
      <w:r w:rsidRPr="00503526">
        <w:rPr>
          <w:rFonts w:ascii="Calisto MT" w:eastAsia="標楷體" w:hAnsi="Calisto MT" w:hint="eastAsia"/>
          <w:sz w:val="28"/>
          <w:szCs w:val="28"/>
          <w:lang w:eastAsia="zh-HK"/>
        </w:rPr>
        <w:t>設置</w:t>
      </w:r>
      <w:r w:rsidRPr="00503526">
        <w:rPr>
          <w:rFonts w:ascii="Calisto MT" w:eastAsia="標楷體" w:hAnsi="Calisto MT"/>
          <w:sz w:val="28"/>
          <w:szCs w:val="28"/>
          <w:lang w:eastAsia="zh-HK"/>
        </w:rPr>
        <w:t>創意攤位活動</w:t>
      </w:r>
      <w:r w:rsidRPr="00503526">
        <w:rPr>
          <w:rFonts w:ascii="Calisto MT" w:eastAsia="標楷體" w:hAnsi="Calisto MT" w:hint="eastAsia"/>
          <w:sz w:val="28"/>
          <w:szCs w:val="28"/>
          <w:lang w:eastAsia="zh-HK"/>
        </w:rPr>
        <w:t>，提供民眾多元的閱讀體驗。</w:t>
      </w:r>
    </w:p>
    <w:p w:rsidR="002837D3" w:rsidRPr="00503526" w:rsidRDefault="002837D3" w:rsidP="002837D3">
      <w:pPr>
        <w:spacing w:line="440" w:lineRule="exact"/>
        <w:ind w:leftChars="320" w:left="768"/>
        <w:rPr>
          <w:rFonts w:ascii="Calisto MT" w:eastAsia="標楷體" w:hAnsi="Calisto MT"/>
          <w:sz w:val="28"/>
          <w:szCs w:val="28"/>
          <w:lang w:eastAsia="zh-HK"/>
        </w:rPr>
      </w:pPr>
      <w:r w:rsidRPr="00503526">
        <w:rPr>
          <w:rFonts w:ascii="Calisto MT" w:eastAsia="標楷體" w:hAnsi="Calisto MT" w:hint="eastAsia"/>
          <w:sz w:val="28"/>
          <w:szCs w:val="28"/>
          <w:lang w:eastAsia="zh-HK"/>
        </w:rPr>
        <w:t>活動時間：</w:t>
      </w:r>
      <w:r w:rsidRPr="00503526">
        <w:rPr>
          <w:rFonts w:ascii="Calisto MT" w:eastAsia="標楷體" w:hAnsi="Calisto MT" w:hint="eastAsia"/>
          <w:sz w:val="28"/>
          <w:szCs w:val="28"/>
          <w:lang w:eastAsia="zh-HK"/>
        </w:rPr>
        <w:t>10:00-1</w:t>
      </w:r>
      <w:r w:rsidRPr="00503526">
        <w:rPr>
          <w:rFonts w:ascii="Calisto MT" w:eastAsia="標楷體" w:hAnsi="Calisto MT" w:hint="eastAsia"/>
          <w:sz w:val="28"/>
          <w:szCs w:val="28"/>
        </w:rPr>
        <w:t>7</w:t>
      </w:r>
      <w:r w:rsidRPr="00503526">
        <w:rPr>
          <w:rFonts w:ascii="Calisto MT" w:eastAsia="標楷體" w:hAnsi="Calisto MT" w:hint="eastAsia"/>
          <w:sz w:val="28"/>
          <w:szCs w:val="28"/>
          <w:lang w:eastAsia="zh-HK"/>
        </w:rPr>
        <w:t>:00</w:t>
      </w:r>
    </w:p>
    <w:p w:rsidR="002837D3" w:rsidRPr="00503526" w:rsidRDefault="002837D3" w:rsidP="002837D3">
      <w:pPr>
        <w:spacing w:line="440" w:lineRule="exact"/>
        <w:ind w:leftChars="320" w:left="768"/>
        <w:rPr>
          <w:rFonts w:ascii="Calisto MT" w:eastAsia="標楷體" w:hAnsi="Calisto MT"/>
          <w:sz w:val="28"/>
          <w:szCs w:val="28"/>
        </w:rPr>
      </w:pPr>
      <w:r w:rsidRPr="00503526">
        <w:rPr>
          <w:rFonts w:ascii="Calisto MT" w:eastAsia="標楷體" w:hAnsi="Calisto MT" w:hint="eastAsia"/>
          <w:sz w:val="28"/>
          <w:szCs w:val="28"/>
          <w:lang w:eastAsia="zh-HK"/>
        </w:rPr>
        <w:t>活動地點</w:t>
      </w:r>
      <w:r w:rsidRPr="00503526">
        <w:rPr>
          <w:rFonts w:ascii="Calisto MT" w:eastAsia="標楷體" w:hAnsi="Calisto MT" w:hint="eastAsia"/>
          <w:sz w:val="28"/>
          <w:szCs w:val="28"/>
        </w:rPr>
        <w:t>：</w:t>
      </w:r>
      <w:r>
        <w:rPr>
          <w:rFonts w:ascii="Calisto MT" w:eastAsia="標楷體" w:hAnsi="Calisto MT" w:hint="eastAsia"/>
          <w:sz w:val="28"/>
          <w:szCs w:val="28"/>
          <w:lang w:eastAsia="zh-HK"/>
        </w:rPr>
        <w:t>場地配置圖標示</w:t>
      </w:r>
      <w:r>
        <w:rPr>
          <w:rFonts w:ascii="Calisto MT" w:eastAsia="標楷體" w:hAnsi="Calisto MT"/>
          <w:sz w:val="28"/>
          <w:szCs w:val="28"/>
        </w:rPr>
        <w:fldChar w:fldCharType="begin"/>
      </w:r>
      <w:r>
        <w:rPr>
          <w:rFonts w:ascii="Calisto MT" w:eastAsia="標楷體" w:hAnsi="Calisto MT"/>
          <w:sz w:val="28"/>
          <w:szCs w:val="28"/>
        </w:rPr>
        <w:instrText xml:space="preserve"> </w:instrText>
      </w:r>
      <w:r>
        <w:rPr>
          <w:rFonts w:ascii="Calisto MT" w:eastAsia="標楷體" w:hAnsi="Calisto MT" w:hint="eastAsia"/>
          <w:sz w:val="28"/>
          <w:szCs w:val="28"/>
        </w:rPr>
        <w:instrText>eq \o\ac(</w:instrText>
      </w:r>
      <w:r>
        <w:rPr>
          <w:rFonts w:ascii="Calisto MT" w:eastAsia="標楷體" w:hAnsi="Calisto MT" w:hint="eastAsia"/>
          <w:sz w:val="28"/>
          <w:szCs w:val="28"/>
        </w:rPr>
        <w:instrText>○</w:instrText>
      </w:r>
      <w:r>
        <w:rPr>
          <w:rFonts w:ascii="Calisto MT" w:eastAsia="標楷體" w:hAnsi="Calisto MT" w:hint="eastAsia"/>
          <w:sz w:val="28"/>
          <w:szCs w:val="28"/>
        </w:rPr>
        <w:instrText>,</w:instrText>
      </w:r>
      <w:r w:rsidRPr="004128B4">
        <w:rPr>
          <w:rFonts w:ascii="Calisto MT" w:eastAsia="標楷體" w:hAnsi="Calisto MT" w:hint="eastAsia"/>
          <w:position w:val="3"/>
          <w:sz w:val="19"/>
          <w:szCs w:val="28"/>
        </w:rPr>
        <w:instrText>1</w:instrText>
      </w:r>
      <w:r>
        <w:rPr>
          <w:rFonts w:ascii="Calisto MT" w:eastAsia="標楷體" w:hAnsi="Calisto MT" w:hint="eastAsia"/>
          <w:sz w:val="28"/>
          <w:szCs w:val="28"/>
        </w:rPr>
        <w:instrText>)</w:instrText>
      </w:r>
      <w:r>
        <w:rPr>
          <w:rFonts w:ascii="Calisto MT" w:eastAsia="標楷體" w:hAnsi="Calisto MT"/>
          <w:sz w:val="28"/>
          <w:szCs w:val="28"/>
        </w:rPr>
        <w:fldChar w:fldCharType="end"/>
      </w:r>
      <w:r>
        <w:rPr>
          <w:rFonts w:ascii="Calisto MT" w:eastAsia="標楷體" w:hAnsi="Calisto MT"/>
          <w:sz w:val="28"/>
          <w:szCs w:val="28"/>
        </w:rPr>
        <w:t>的位置</w:t>
      </w:r>
    </w:p>
    <w:p w:rsidR="002837D3" w:rsidRPr="00503526" w:rsidRDefault="002837D3" w:rsidP="002837D3">
      <w:pPr>
        <w:spacing w:line="440" w:lineRule="exact"/>
        <w:ind w:leftChars="320" w:left="2168" w:hangingChars="500" w:hanging="1400"/>
        <w:rPr>
          <w:rFonts w:ascii="Calisto MT" w:eastAsia="標楷體" w:hAnsi="Calisto MT"/>
          <w:sz w:val="28"/>
          <w:szCs w:val="28"/>
          <w:lang w:eastAsia="zh-HK"/>
        </w:rPr>
      </w:pPr>
      <w:r w:rsidRPr="00503526">
        <w:rPr>
          <w:rFonts w:ascii="Calisto MT" w:eastAsia="標楷體" w:hAnsi="Calisto MT" w:hint="eastAsia"/>
          <w:sz w:val="28"/>
          <w:szCs w:val="28"/>
          <w:lang w:eastAsia="zh-HK"/>
        </w:rPr>
        <w:t>推動方式</w:t>
      </w:r>
    </w:p>
    <w:p w:rsidR="002837D3" w:rsidRPr="00503526" w:rsidRDefault="002837D3" w:rsidP="002837D3">
      <w:pPr>
        <w:spacing w:line="440" w:lineRule="exact"/>
        <w:ind w:leftChars="650" w:left="1896" w:hangingChars="120" w:hanging="336"/>
        <w:rPr>
          <w:rFonts w:ascii="Calisto MT" w:eastAsia="標楷體" w:hAnsi="Calisto MT"/>
          <w:sz w:val="28"/>
          <w:szCs w:val="28"/>
        </w:rPr>
      </w:pPr>
      <w:r w:rsidRPr="00503526">
        <w:rPr>
          <w:rFonts w:ascii="Calisto MT" w:eastAsia="標楷體" w:hAnsi="Calisto MT" w:hint="eastAsia"/>
          <w:sz w:val="28"/>
          <w:szCs w:val="28"/>
        </w:rPr>
        <w:t>(1)</w:t>
      </w:r>
      <w:r w:rsidRPr="00503526">
        <w:rPr>
          <w:rFonts w:ascii="Calisto MT" w:eastAsia="標楷體" w:hAnsi="Calisto MT" w:hint="eastAsia"/>
          <w:sz w:val="28"/>
          <w:szCs w:val="28"/>
          <w:lang w:eastAsia="zh-HK"/>
        </w:rPr>
        <w:t>發函邀請</w:t>
      </w:r>
      <w:r w:rsidRPr="00503526">
        <w:rPr>
          <w:rFonts w:ascii="Calisto MT" w:eastAsia="標楷體" w:hAnsi="Calisto MT"/>
          <w:sz w:val="28"/>
          <w:szCs w:val="28"/>
          <w:lang w:eastAsia="zh-HK"/>
        </w:rPr>
        <w:t>學校、出版社、民間團體、讀書會、公共圖書館</w:t>
      </w:r>
      <w:r w:rsidRPr="00503526">
        <w:rPr>
          <w:rFonts w:ascii="Calisto MT" w:eastAsia="標楷體" w:hAnsi="Calisto MT" w:hint="eastAsia"/>
          <w:sz w:val="28"/>
          <w:szCs w:val="28"/>
          <w:lang w:eastAsia="zh-HK"/>
        </w:rPr>
        <w:t>於攤棚區設計及帶領活動</w:t>
      </w:r>
      <w:r w:rsidRPr="00503526">
        <w:rPr>
          <w:rFonts w:ascii="Calisto MT" w:eastAsia="標楷體" w:hAnsi="Calisto MT" w:hint="eastAsia"/>
          <w:sz w:val="28"/>
          <w:szCs w:val="28"/>
        </w:rPr>
        <w:t>。</w:t>
      </w:r>
    </w:p>
    <w:p w:rsidR="002837D3" w:rsidRDefault="002837D3" w:rsidP="002837D3">
      <w:pPr>
        <w:spacing w:before="120" w:line="440" w:lineRule="exact"/>
        <w:ind w:leftChars="653" w:left="1847" w:hangingChars="100" w:hanging="280"/>
        <w:rPr>
          <w:rFonts w:ascii="Calisto MT" w:eastAsia="標楷體" w:hAnsi="Calisto MT"/>
          <w:sz w:val="28"/>
          <w:szCs w:val="28"/>
        </w:rPr>
      </w:pPr>
      <w:r w:rsidRPr="00503526">
        <w:rPr>
          <w:rFonts w:ascii="Calisto MT" w:eastAsia="標楷體" w:hAnsi="Calisto MT" w:hint="eastAsia"/>
          <w:sz w:val="28"/>
          <w:szCs w:val="28"/>
        </w:rPr>
        <w:t>(2)</w:t>
      </w:r>
      <w:r w:rsidRPr="00503526">
        <w:rPr>
          <w:rFonts w:ascii="Calisto MT" w:eastAsia="標楷體" w:hAnsi="Calisto MT" w:hint="eastAsia"/>
          <w:sz w:val="28"/>
          <w:szCs w:val="28"/>
        </w:rPr>
        <w:t>攤棚活動內容如作家導讀圖書、分享出版與創作的故事、作家簽書會、閱讀分享或闖關等類型閱讀活動，另安排圖書販售</w:t>
      </w:r>
      <w:r>
        <w:rPr>
          <w:rFonts w:ascii="Calisto MT" w:eastAsia="標楷體" w:hAnsi="Calisto MT" w:hint="eastAsia"/>
          <w:sz w:val="28"/>
          <w:szCs w:val="28"/>
        </w:rPr>
        <w:t>區鼓勵民眾購書</w:t>
      </w:r>
      <w:r w:rsidRPr="00503526">
        <w:rPr>
          <w:rFonts w:ascii="Calisto MT" w:eastAsia="標楷體" w:hAnsi="Calisto MT" w:hint="eastAsia"/>
          <w:sz w:val="28"/>
          <w:szCs w:val="28"/>
        </w:rPr>
        <w:t>。</w:t>
      </w:r>
    </w:p>
    <w:p w:rsidR="00FC0A52" w:rsidRPr="002837D3" w:rsidRDefault="00FC0A52" w:rsidP="00350777">
      <w:pPr>
        <w:spacing w:line="440" w:lineRule="exact"/>
        <w:jc w:val="both"/>
        <w:rPr>
          <w:rFonts w:ascii="Calisto MT" w:eastAsia="標楷體" w:hAnsi="Calisto MT" w:hint="eastAsia"/>
          <w:b/>
          <w:sz w:val="28"/>
          <w:szCs w:val="28"/>
          <w:lang w:eastAsia="zh-HK"/>
        </w:rPr>
      </w:pPr>
    </w:p>
    <w:p w:rsidR="00A7518D" w:rsidRPr="00312FBC" w:rsidRDefault="00614182" w:rsidP="00350777">
      <w:pPr>
        <w:spacing w:line="440" w:lineRule="exact"/>
        <w:jc w:val="both"/>
        <w:rPr>
          <w:rFonts w:ascii="Calisto MT" w:eastAsia="標楷體" w:hAnsi="Calisto MT"/>
          <w:sz w:val="28"/>
          <w:szCs w:val="28"/>
        </w:rPr>
      </w:pPr>
      <w:r>
        <w:rPr>
          <w:rFonts w:ascii="Calisto MT" w:eastAsia="標楷體" w:hAnsi="Calisto MT" w:hint="eastAsia"/>
          <w:b/>
          <w:sz w:val="28"/>
          <w:szCs w:val="28"/>
        </w:rPr>
        <w:lastRenderedPageBreak/>
        <w:t xml:space="preserve">　</w:t>
      </w:r>
      <w:r w:rsidR="002837D3">
        <w:rPr>
          <w:rFonts w:ascii="Calisto MT" w:eastAsia="標楷體" w:hAnsi="Calisto MT" w:hint="eastAsia"/>
          <w:b/>
          <w:sz w:val="28"/>
          <w:szCs w:val="28"/>
          <w:lang w:eastAsia="zh-HK"/>
        </w:rPr>
        <w:t>三、</w:t>
      </w:r>
      <w:r w:rsidR="00A745C0">
        <w:rPr>
          <w:rFonts w:ascii="Calisto MT" w:eastAsia="標楷體" w:hAnsi="Calisto MT" w:hint="eastAsia"/>
          <w:b/>
          <w:sz w:val="28"/>
          <w:szCs w:val="28"/>
          <w:lang w:eastAsia="zh-HK"/>
        </w:rPr>
        <w:t>全國愛閱</w:t>
      </w:r>
      <w:r w:rsidR="00A7518D" w:rsidRPr="00503526">
        <w:rPr>
          <w:rFonts w:ascii="Calisto MT" w:eastAsia="標楷體" w:hAnsi="Calisto MT" w:hint="eastAsia"/>
          <w:b/>
          <w:sz w:val="28"/>
          <w:szCs w:val="28"/>
          <w:lang w:eastAsia="zh-HK"/>
        </w:rPr>
        <w:t>小</w:t>
      </w:r>
      <w:r w:rsidR="00A7518D" w:rsidRPr="00503526">
        <w:rPr>
          <w:rFonts w:ascii="Calisto MT" w:eastAsia="標楷體" w:hAnsi="Calisto MT" w:hint="eastAsia"/>
          <w:b/>
          <w:sz w:val="28"/>
          <w:szCs w:val="28"/>
        </w:rPr>
        <w:t>尖</w:t>
      </w:r>
      <w:r w:rsidR="00A7518D" w:rsidRPr="00503526">
        <w:rPr>
          <w:rFonts w:ascii="Calisto MT" w:eastAsia="標楷體" w:hAnsi="Calisto MT" w:hint="eastAsia"/>
          <w:b/>
          <w:sz w:val="28"/>
          <w:szCs w:val="28"/>
          <w:lang w:eastAsia="zh-HK"/>
        </w:rPr>
        <w:t>兵</w:t>
      </w:r>
    </w:p>
    <w:p w:rsidR="00A7518D" w:rsidRPr="00503526" w:rsidRDefault="00A7518D" w:rsidP="00350777">
      <w:pPr>
        <w:spacing w:line="440" w:lineRule="exact"/>
        <w:ind w:leftChars="320" w:left="2168" w:hangingChars="500" w:hanging="1400"/>
        <w:rPr>
          <w:rFonts w:ascii="Calisto MT" w:eastAsia="標楷體" w:hAnsi="Calisto MT"/>
          <w:sz w:val="28"/>
          <w:szCs w:val="28"/>
          <w:lang w:eastAsia="zh-HK"/>
        </w:rPr>
      </w:pPr>
      <w:r w:rsidRPr="00503526">
        <w:rPr>
          <w:rFonts w:ascii="Calisto MT" w:eastAsia="標楷體" w:hAnsi="Calisto MT" w:hint="eastAsia"/>
          <w:sz w:val="28"/>
          <w:szCs w:val="28"/>
          <w:lang w:eastAsia="zh-HK"/>
        </w:rPr>
        <w:t>活動目的：以</w:t>
      </w:r>
      <w:r w:rsidRPr="00503526">
        <w:rPr>
          <w:rFonts w:ascii="Calisto MT" w:eastAsia="標楷體" w:hAnsi="Calisto MT" w:hint="eastAsia"/>
          <w:sz w:val="28"/>
          <w:szCs w:val="28"/>
          <w:lang w:eastAsia="zh-HK"/>
        </w:rPr>
        <w:t>3-6</w:t>
      </w:r>
      <w:r w:rsidRPr="00503526">
        <w:rPr>
          <w:rFonts w:ascii="Calisto MT" w:eastAsia="標楷體" w:hAnsi="Calisto MT" w:hint="eastAsia"/>
          <w:sz w:val="28"/>
          <w:szCs w:val="28"/>
          <w:lang w:eastAsia="zh-HK"/>
        </w:rPr>
        <w:t>歲幼兒為對象，透過聽、說、讀、寫、玩活動的設計與活動的帶領，讓幼兒接觸文字及書本，並提醒家長重視孩子早期素養的培育。</w:t>
      </w:r>
    </w:p>
    <w:p w:rsidR="00A7518D" w:rsidRPr="00503526" w:rsidRDefault="00A7518D" w:rsidP="00350777">
      <w:pPr>
        <w:spacing w:line="440" w:lineRule="exact"/>
        <w:ind w:leftChars="320" w:left="768"/>
        <w:rPr>
          <w:rFonts w:ascii="Calisto MT" w:eastAsia="標楷體" w:hAnsi="Calisto MT"/>
          <w:sz w:val="28"/>
          <w:szCs w:val="28"/>
          <w:lang w:eastAsia="zh-HK"/>
        </w:rPr>
      </w:pPr>
      <w:r w:rsidRPr="00503526">
        <w:rPr>
          <w:rFonts w:ascii="Calisto MT" w:eastAsia="標楷體" w:hAnsi="Calisto MT" w:hint="eastAsia"/>
          <w:sz w:val="28"/>
          <w:szCs w:val="28"/>
          <w:lang w:eastAsia="zh-HK"/>
        </w:rPr>
        <w:t>活動</w:t>
      </w:r>
      <w:r w:rsidRPr="00503526">
        <w:rPr>
          <w:rFonts w:ascii="Calisto MT" w:eastAsia="標楷體" w:hAnsi="Calisto MT"/>
          <w:sz w:val="28"/>
          <w:szCs w:val="28"/>
          <w:lang w:eastAsia="zh-HK"/>
        </w:rPr>
        <w:t>時間：</w:t>
      </w:r>
      <w:r>
        <w:rPr>
          <w:rFonts w:ascii="Calisto MT" w:eastAsia="標楷體" w:hAnsi="Calisto MT"/>
          <w:sz w:val="28"/>
          <w:szCs w:val="28"/>
          <w:lang w:eastAsia="zh-HK"/>
        </w:rPr>
        <w:t>1</w:t>
      </w:r>
      <w:r>
        <w:rPr>
          <w:rFonts w:ascii="Calisto MT" w:eastAsia="標楷體" w:hAnsi="Calisto MT" w:hint="eastAsia"/>
          <w:sz w:val="28"/>
          <w:szCs w:val="28"/>
          <w:lang w:eastAsia="zh-HK"/>
        </w:rPr>
        <w:t>1</w:t>
      </w:r>
      <w:r w:rsidRPr="00503526">
        <w:rPr>
          <w:rFonts w:ascii="Calisto MT" w:eastAsia="標楷體" w:hAnsi="Calisto MT"/>
          <w:sz w:val="28"/>
          <w:szCs w:val="28"/>
          <w:lang w:eastAsia="zh-HK"/>
        </w:rPr>
        <w:t>月</w:t>
      </w:r>
      <w:r w:rsidRPr="00503526">
        <w:rPr>
          <w:rFonts w:ascii="Calisto MT" w:eastAsia="標楷體" w:hAnsi="Calisto MT"/>
          <w:sz w:val="28"/>
          <w:szCs w:val="28"/>
          <w:lang w:eastAsia="zh-HK"/>
        </w:rPr>
        <w:t>1</w:t>
      </w:r>
      <w:r w:rsidRPr="00503526">
        <w:rPr>
          <w:rFonts w:ascii="Calisto MT" w:eastAsia="標楷體" w:hAnsi="Calisto MT"/>
          <w:sz w:val="28"/>
          <w:szCs w:val="28"/>
          <w:lang w:eastAsia="zh-HK"/>
        </w:rPr>
        <w:t>日至</w:t>
      </w:r>
      <w:r>
        <w:rPr>
          <w:rFonts w:ascii="Calisto MT" w:eastAsia="標楷體" w:hAnsi="Calisto MT" w:hint="eastAsia"/>
          <w:sz w:val="28"/>
          <w:szCs w:val="28"/>
          <w:lang w:eastAsia="zh-HK"/>
        </w:rPr>
        <w:t>12</w:t>
      </w:r>
      <w:r>
        <w:rPr>
          <w:rFonts w:ascii="Calisto MT" w:eastAsia="標楷體" w:hAnsi="Calisto MT" w:hint="eastAsia"/>
          <w:sz w:val="28"/>
          <w:szCs w:val="28"/>
          <w:lang w:eastAsia="zh-HK"/>
        </w:rPr>
        <w:t>月</w:t>
      </w:r>
      <w:r>
        <w:rPr>
          <w:rFonts w:ascii="Calisto MT" w:eastAsia="標楷體" w:hAnsi="Calisto MT" w:hint="eastAsia"/>
          <w:sz w:val="28"/>
          <w:szCs w:val="28"/>
          <w:lang w:eastAsia="zh-HK"/>
        </w:rPr>
        <w:t>15</w:t>
      </w:r>
      <w:r w:rsidRPr="00503526">
        <w:rPr>
          <w:rFonts w:ascii="Calisto MT" w:eastAsia="標楷體" w:hAnsi="Calisto MT"/>
          <w:sz w:val="28"/>
          <w:szCs w:val="28"/>
          <w:lang w:eastAsia="zh-HK"/>
        </w:rPr>
        <w:t>日</w:t>
      </w:r>
    </w:p>
    <w:p w:rsidR="00A7518D" w:rsidRPr="00503526" w:rsidRDefault="00A7518D" w:rsidP="00350777">
      <w:pPr>
        <w:spacing w:line="440" w:lineRule="exact"/>
        <w:ind w:leftChars="320" w:left="768"/>
        <w:rPr>
          <w:rFonts w:ascii="Calisto MT" w:eastAsia="標楷體" w:hAnsi="Calisto MT"/>
          <w:sz w:val="28"/>
          <w:szCs w:val="28"/>
          <w:lang w:eastAsia="zh-HK"/>
        </w:rPr>
      </w:pPr>
      <w:r w:rsidRPr="00503526">
        <w:rPr>
          <w:rFonts w:ascii="Calisto MT" w:eastAsia="標楷體" w:hAnsi="Calisto MT" w:hint="eastAsia"/>
          <w:sz w:val="28"/>
          <w:szCs w:val="28"/>
          <w:lang w:eastAsia="zh-HK"/>
        </w:rPr>
        <w:t>活動地點：全國各公共圖書館</w:t>
      </w:r>
    </w:p>
    <w:p w:rsidR="00A7518D" w:rsidRPr="00503526" w:rsidRDefault="00A7518D" w:rsidP="00350777">
      <w:pPr>
        <w:spacing w:line="440" w:lineRule="exact"/>
        <w:ind w:leftChars="320" w:left="768"/>
        <w:rPr>
          <w:rFonts w:ascii="Calisto MT" w:eastAsia="標楷體" w:hAnsi="Calisto MT"/>
          <w:sz w:val="28"/>
          <w:szCs w:val="28"/>
        </w:rPr>
      </w:pPr>
      <w:r w:rsidRPr="00503526">
        <w:rPr>
          <w:rFonts w:ascii="Calisto MT" w:eastAsia="標楷體" w:hAnsi="Calisto MT" w:hint="eastAsia"/>
          <w:sz w:val="28"/>
          <w:szCs w:val="28"/>
          <w:lang w:eastAsia="zh-HK"/>
        </w:rPr>
        <w:t>推動方式</w:t>
      </w:r>
    </w:p>
    <w:p w:rsidR="00A7518D" w:rsidRPr="00503526" w:rsidRDefault="00A7518D" w:rsidP="00350777">
      <w:pPr>
        <w:spacing w:line="440" w:lineRule="exact"/>
        <w:ind w:leftChars="650" w:left="1896" w:hangingChars="120" w:hanging="336"/>
        <w:rPr>
          <w:rFonts w:ascii="Calisto MT" w:eastAsia="標楷體" w:hAnsi="Calisto MT"/>
          <w:sz w:val="28"/>
          <w:szCs w:val="28"/>
        </w:rPr>
      </w:pPr>
      <w:r w:rsidRPr="00503526">
        <w:rPr>
          <w:rFonts w:ascii="Calisto MT" w:eastAsia="標楷體" w:hAnsi="Calisto MT" w:hint="eastAsia"/>
          <w:sz w:val="28"/>
          <w:szCs w:val="28"/>
        </w:rPr>
        <w:t>(1)</w:t>
      </w:r>
      <w:r w:rsidR="00A745C0">
        <w:rPr>
          <w:rFonts w:ascii="Calisto MT" w:eastAsia="標楷體" w:hAnsi="Calisto MT" w:hint="eastAsia"/>
          <w:sz w:val="28"/>
          <w:szCs w:val="28"/>
        </w:rPr>
        <w:t>由國家圖書館規劃「唱唱兒歌」、「說說世界」、「讀讀故事」、「找找</w:t>
      </w:r>
      <w:r w:rsidRPr="00503526">
        <w:rPr>
          <w:rFonts w:ascii="Calisto MT" w:eastAsia="標楷體" w:hAnsi="Calisto MT" w:hint="eastAsia"/>
          <w:sz w:val="28"/>
          <w:szCs w:val="28"/>
        </w:rPr>
        <w:t>文字」及「玩玩繪本」等活動內容。</w:t>
      </w:r>
    </w:p>
    <w:p w:rsidR="00A7518D" w:rsidRDefault="00A7518D" w:rsidP="00350777">
      <w:pPr>
        <w:spacing w:line="440" w:lineRule="exact"/>
        <w:ind w:leftChars="650" w:left="1896" w:hangingChars="120" w:hanging="336"/>
        <w:rPr>
          <w:rFonts w:ascii="Calisto MT" w:eastAsia="標楷體" w:hAnsi="Calisto MT"/>
          <w:sz w:val="28"/>
          <w:szCs w:val="28"/>
        </w:rPr>
      </w:pPr>
      <w:r w:rsidRPr="00503526">
        <w:rPr>
          <w:rFonts w:ascii="Calisto MT" w:eastAsia="標楷體" w:hAnsi="Calisto MT" w:hint="eastAsia"/>
          <w:sz w:val="28"/>
          <w:szCs w:val="28"/>
        </w:rPr>
        <w:t>(2)</w:t>
      </w:r>
      <w:r w:rsidRPr="00503526">
        <w:rPr>
          <w:rFonts w:ascii="Calisto MT" w:eastAsia="標楷體" w:hAnsi="Calisto MT" w:hint="eastAsia"/>
          <w:sz w:val="28"/>
          <w:szCs w:val="28"/>
          <w:lang w:eastAsia="zh-HK"/>
        </w:rPr>
        <w:t>全國各公共圖書館規劃辦理時間與場次</w:t>
      </w:r>
      <w:r w:rsidRPr="00503526">
        <w:rPr>
          <w:rFonts w:ascii="Calisto MT" w:eastAsia="標楷體" w:hAnsi="Calisto MT" w:hint="eastAsia"/>
          <w:sz w:val="28"/>
          <w:szCs w:val="28"/>
        </w:rPr>
        <w:t>，</w:t>
      </w:r>
      <w:r w:rsidRPr="00503526">
        <w:rPr>
          <w:rFonts w:ascii="Calisto MT" w:eastAsia="標楷體" w:hAnsi="Calisto MT" w:hint="eastAsia"/>
          <w:sz w:val="28"/>
          <w:szCs w:val="28"/>
          <w:lang w:eastAsia="zh-HK"/>
        </w:rPr>
        <w:t>帶領閱讀活動</w:t>
      </w:r>
      <w:r w:rsidRPr="00503526">
        <w:rPr>
          <w:rFonts w:ascii="Calisto MT" w:eastAsia="標楷體" w:hAnsi="Calisto MT" w:hint="eastAsia"/>
          <w:sz w:val="28"/>
          <w:szCs w:val="28"/>
        </w:rPr>
        <w:t>。</w:t>
      </w:r>
    </w:p>
    <w:p w:rsidR="00614182" w:rsidRPr="00792A13" w:rsidRDefault="00614182" w:rsidP="00350777">
      <w:pPr>
        <w:spacing w:line="440" w:lineRule="exact"/>
        <w:ind w:leftChars="650" w:left="1896" w:hangingChars="120" w:hanging="336"/>
        <w:rPr>
          <w:rFonts w:ascii="Calisto MT" w:eastAsia="標楷體" w:hAnsi="Calisto MT" w:hint="eastAsia"/>
          <w:sz w:val="28"/>
          <w:szCs w:val="28"/>
        </w:rPr>
      </w:pPr>
      <w:bookmarkStart w:id="0" w:name="_GoBack"/>
      <w:bookmarkEnd w:id="0"/>
    </w:p>
    <w:p w:rsidR="00524110" w:rsidRDefault="00FC0A52" w:rsidP="00350777">
      <w:pPr>
        <w:spacing w:before="240" w:line="440" w:lineRule="exact"/>
        <w:rPr>
          <w:rFonts w:ascii="Calisto MT" w:eastAsia="標楷體" w:hAnsi="Calisto MT"/>
          <w:b/>
          <w:sz w:val="28"/>
          <w:szCs w:val="28"/>
          <w:lang w:eastAsia="zh-HK"/>
        </w:rPr>
      </w:pPr>
      <w:r>
        <w:rPr>
          <w:rFonts w:ascii="Calisto MT" w:eastAsia="標楷體" w:hAnsi="Calisto MT" w:hint="eastAsia"/>
          <w:b/>
          <w:noProof/>
          <w:sz w:val="28"/>
          <w:szCs w:val="28"/>
        </w:rPr>
        <w:drawing>
          <wp:anchor distT="0" distB="0" distL="114300" distR="114300" simplePos="0" relativeHeight="251658240" behindDoc="0" locked="0" layoutInCell="1" allowOverlap="1">
            <wp:simplePos x="0" y="0"/>
            <wp:positionH relativeFrom="column">
              <wp:posOffset>-34290</wp:posOffset>
            </wp:positionH>
            <wp:positionV relativeFrom="paragraph">
              <wp:posOffset>514985</wp:posOffset>
            </wp:positionV>
            <wp:extent cx="6120130" cy="432689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閱讀節場配圖07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6890"/>
                    </a:xfrm>
                    <a:prstGeom prst="rect">
                      <a:avLst/>
                    </a:prstGeom>
                  </pic:spPr>
                </pic:pic>
              </a:graphicData>
            </a:graphic>
            <wp14:sizeRelH relativeFrom="page">
              <wp14:pctWidth>0</wp14:pctWidth>
            </wp14:sizeRelH>
            <wp14:sizeRelV relativeFrom="page">
              <wp14:pctHeight>0</wp14:pctHeight>
            </wp14:sizeRelV>
          </wp:anchor>
        </w:drawing>
      </w:r>
      <w:r w:rsidR="00312FBC">
        <w:rPr>
          <w:rFonts w:ascii="Calisto MT" w:eastAsia="標楷體" w:hAnsi="Calisto MT" w:hint="eastAsia"/>
          <w:b/>
          <w:sz w:val="28"/>
          <w:szCs w:val="28"/>
          <w:lang w:eastAsia="zh-HK"/>
        </w:rPr>
        <w:t>肆</w:t>
      </w:r>
      <w:r w:rsidR="00A7518D" w:rsidRPr="00503526">
        <w:rPr>
          <w:rFonts w:ascii="Calisto MT" w:eastAsia="標楷體" w:hAnsi="Calisto MT"/>
          <w:b/>
          <w:sz w:val="28"/>
          <w:szCs w:val="28"/>
          <w:lang w:eastAsia="zh-HK"/>
        </w:rPr>
        <w:t>、</w:t>
      </w:r>
      <w:r w:rsidR="00312FBC">
        <w:rPr>
          <w:rFonts w:ascii="Calisto MT" w:eastAsia="標楷體" w:hAnsi="Calisto MT" w:hint="eastAsia"/>
          <w:b/>
          <w:sz w:val="28"/>
          <w:szCs w:val="28"/>
          <w:lang w:eastAsia="zh-HK"/>
        </w:rPr>
        <w:t>場地配置</w:t>
      </w:r>
      <w:r w:rsidR="00A7518D" w:rsidRPr="00503526">
        <w:rPr>
          <w:rFonts w:ascii="Calisto MT" w:eastAsia="標楷體" w:hAnsi="Calisto MT" w:hint="eastAsia"/>
          <w:b/>
          <w:sz w:val="28"/>
          <w:szCs w:val="28"/>
          <w:lang w:eastAsia="zh-HK"/>
        </w:rPr>
        <w:t>圖</w:t>
      </w:r>
    </w:p>
    <w:p w:rsidR="00614182" w:rsidRDefault="00614182">
      <w:pPr>
        <w:widowControl/>
        <w:rPr>
          <w:rFonts w:ascii="Calisto MT" w:eastAsia="標楷體" w:hAnsi="Calisto MT"/>
          <w:b/>
          <w:sz w:val="28"/>
          <w:szCs w:val="28"/>
          <w:lang w:eastAsia="zh-HK"/>
        </w:rPr>
      </w:pPr>
      <w:r>
        <w:rPr>
          <w:rFonts w:ascii="Calisto MT" w:eastAsia="標楷體" w:hAnsi="Calisto MT"/>
          <w:b/>
          <w:sz w:val="28"/>
          <w:szCs w:val="28"/>
          <w:lang w:eastAsia="zh-HK"/>
        </w:rPr>
        <w:br w:type="page"/>
      </w:r>
    </w:p>
    <w:p w:rsidR="00614182" w:rsidRPr="00E6523D" w:rsidRDefault="00614182" w:rsidP="00614182">
      <w:pPr>
        <w:spacing w:before="480" w:line="440" w:lineRule="exact"/>
        <w:rPr>
          <w:rFonts w:ascii="Garamond" w:eastAsia="標楷體" w:hAnsi="Garamond"/>
          <w:b/>
          <w:sz w:val="28"/>
          <w:szCs w:val="28"/>
          <w:lang w:eastAsia="zh-HK"/>
        </w:rPr>
      </w:pPr>
      <w:r w:rsidRPr="00E6523D">
        <w:rPr>
          <w:rFonts w:ascii="Garamond" w:eastAsia="標楷體" w:hAnsi="Garamond"/>
          <w:b/>
          <w:sz w:val="28"/>
          <w:szCs w:val="28"/>
          <w:lang w:eastAsia="zh-HK"/>
        </w:rPr>
        <w:lastRenderedPageBreak/>
        <w:t>伍、宣傳行銷</w:t>
      </w:r>
    </w:p>
    <w:p w:rsidR="00614182" w:rsidRPr="00E6523D" w:rsidRDefault="00614182" w:rsidP="00614182">
      <w:pPr>
        <w:spacing w:before="240" w:line="440" w:lineRule="exact"/>
        <w:ind w:leftChars="100" w:left="240"/>
        <w:rPr>
          <w:rFonts w:ascii="Garamond" w:eastAsia="標楷體" w:hAnsi="Garamond"/>
          <w:b/>
          <w:sz w:val="28"/>
          <w:szCs w:val="28"/>
          <w:lang w:eastAsia="zh-HK"/>
        </w:rPr>
      </w:pPr>
      <w:r w:rsidRPr="00E6523D">
        <w:rPr>
          <w:rFonts w:ascii="Garamond" w:eastAsia="標楷體" w:hAnsi="Garamond"/>
          <w:b/>
          <w:sz w:val="28"/>
          <w:szCs w:val="28"/>
          <w:lang w:eastAsia="zh-HK"/>
        </w:rPr>
        <w:t>一、閱讀節海報及平面文宣</w:t>
      </w:r>
    </w:p>
    <w:p w:rsidR="00614182" w:rsidRPr="00E6523D" w:rsidRDefault="00614182" w:rsidP="00614182">
      <w:pPr>
        <w:widowControl/>
        <w:tabs>
          <w:tab w:val="left" w:pos="1950"/>
          <w:tab w:val="left" w:pos="5130"/>
        </w:tabs>
        <w:spacing w:line="400" w:lineRule="exact"/>
        <w:ind w:leftChars="200" w:left="1320" w:hangingChars="300" w:hanging="840"/>
        <w:rPr>
          <w:rFonts w:ascii="Garamond" w:eastAsia="標楷體" w:hAnsi="Garamond"/>
          <w:bCs/>
          <w:kern w:val="0"/>
          <w:sz w:val="28"/>
          <w:szCs w:val="28"/>
          <w:lang w:eastAsia="zh-HK"/>
        </w:rPr>
      </w:pPr>
      <w:r w:rsidRPr="00E6523D">
        <w:rPr>
          <w:rFonts w:ascii="Garamond" w:eastAsia="標楷體" w:hAnsi="Garamond"/>
          <w:sz w:val="28"/>
        </w:rPr>
        <w:t>（</w:t>
      </w:r>
      <w:r w:rsidRPr="00E6523D">
        <w:rPr>
          <w:rFonts w:ascii="Garamond" w:eastAsia="標楷體" w:hAnsi="Garamond"/>
          <w:sz w:val="28"/>
          <w:lang w:eastAsia="zh-HK"/>
        </w:rPr>
        <w:t>一</w:t>
      </w:r>
      <w:r w:rsidRPr="00E6523D">
        <w:rPr>
          <w:rFonts w:ascii="Garamond" w:eastAsia="標楷體" w:hAnsi="Garamond"/>
          <w:sz w:val="28"/>
        </w:rPr>
        <w:t>）邀請</w:t>
      </w:r>
      <w:r w:rsidRPr="00E6523D">
        <w:rPr>
          <w:rFonts w:ascii="Garamond" w:eastAsia="標楷體" w:hAnsi="Garamond"/>
          <w:sz w:val="28"/>
          <w:lang w:eastAsia="zh-HK"/>
        </w:rPr>
        <w:t>知名繪者</w:t>
      </w:r>
      <w:r w:rsidRPr="00E6523D">
        <w:rPr>
          <w:rFonts w:ascii="Garamond" w:eastAsia="標楷體" w:hAnsi="Garamond"/>
          <w:sz w:val="28"/>
        </w:rPr>
        <w:t>設計</w:t>
      </w:r>
      <w:r w:rsidRPr="00E6523D">
        <w:rPr>
          <w:rFonts w:ascii="Garamond" w:eastAsia="標楷體" w:hAnsi="Garamond"/>
          <w:sz w:val="28"/>
          <w:lang w:eastAsia="zh-HK"/>
        </w:rPr>
        <w:t>活動主視覺</w:t>
      </w:r>
      <w:r w:rsidRPr="00E6523D">
        <w:rPr>
          <w:rFonts w:ascii="Garamond" w:eastAsia="標楷體" w:hAnsi="Garamond"/>
          <w:sz w:val="28"/>
        </w:rPr>
        <w:t>，</w:t>
      </w:r>
      <w:r w:rsidRPr="00E6523D">
        <w:rPr>
          <w:rFonts w:ascii="Garamond" w:eastAsia="標楷體" w:hAnsi="Garamond"/>
          <w:bCs/>
          <w:kern w:val="0"/>
          <w:sz w:val="28"/>
          <w:szCs w:val="28"/>
          <w:lang w:eastAsia="zh-HK"/>
        </w:rPr>
        <w:t>設計</w:t>
      </w:r>
      <w:r w:rsidRPr="00E6523D">
        <w:rPr>
          <w:rFonts w:ascii="Garamond" w:eastAsia="標楷體" w:hAnsi="Garamond"/>
          <w:bCs/>
          <w:kern w:val="0"/>
          <w:sz w:val="28"/>
          <w:szCs w:val="28"/>
        </w:rPr>
        <w:t>閱讀海報</w:t>
      </w:r>
      <w:r w:rsidRPr="00E6523D">
        <w:rPr>
          <w:rFonts w:ascii="Garamond" w:eastAsia="標楷體" w:hAnsi="Garamond"/>
          <w:bCs/>
          <w:kern w:val="0"/>
          <w:sz w:val="28"/>
          <w:szCs w:val="28"/>
          <w:lang w:eastAsia="zh-HK"/>
        </w:rPr>
        <w:t>及</w:t>
      </w:r>
      <w:r w:rsidRPr="00E6523D">
        <w:rPr>
          <w:rFonts w:ascii="Garamond" w:eastAsia="標楷體" w:hAnsi="Garamond"/>
          <w:bCs/>
          <w:kern w:val="0"/>
          <w:sz w:val="28"/>
          <w:szCs w:val="28"/>
        </w:rPr>
        <w:t>DM</w:t>
      </w:r>
      <w:r w:rsidRPr="00E6523D">
        <w:rPr>
          <w:rFonts w:ascii="Garamond" w:eastAsia="標楷體" w:hAnsi="Garamond"/>
          <w:bCs/>
          <w:kern w:val="0"/>
          <w:sz w:val="28"/>
          <w:szCs w:val="28"/>
        </w:rPr>
        <w:t>，</w:t>
      </w:r>
      <w:r w:rsidRPr="00E6523D">
        <w:rPr>
          <w:rFonts w:ascii="Garamond" w:eastAsia="標楷體" w:hAnsi="Garamond"/>
          <w:bCs/>
          <w:kern w:val="0"/>
          <w:sz w:val="28"/>
          <w:szCs w:val="28"/>
          <w:lang w:eastAsia="zh-HK"/>
        </w:rPr>
        <w:t>並印</w:t>
      </w:r>
      <w:r w:rsidRPr="00E6523D">
        <w:rPr>
          <w:rFonts w:ascii="Garamond" w:eastAsia="標楷體" w:hAnsi="Garamond"/>
          <w:bCs/>
          <w:kern w:val="0"/>
          <w:sz w:val="28"/>
          <w:szCs w:val="28"/>
        </w:rPr>
        <w:t>送全國各類型圖書館、各級學校及各合作單位、</w:t>
      </w:r>
      <w:r w:rsidRPr="00E6523D">
        <w:rPr>
          <w:rFonts w:ascii="Garamond" w:eastAsia="標楷體" w:hAnsi="Garamond"/>
          <w:bCs/>
          <w:kern w:val="0"/>
          <w:sz w:val="28"/>
          <w:szCs w:val="28"/>
          <w:lang w:eastAsia="zh-HK"/>
        </w:rPr>
        <w:t>捷運站</w:t>
      </w:r>
      <w:r w:rsidRPr="00E6523D">
        <w:rPr>
          <w:rFonts w:ascii="Garamond" w:eastAsia="標楷體" w:hAnsi="Garamond"/>
          <w:bCs/>
          <w:kern w:val="0"/>
          <w:sz w:val="28"/>
          <w:szCs w:val="28"/>
        </w:rPr>
        <w:t>。</w:t>
      </w:r>
    </w:p>
    <w:p w:rsidR="00614182" w:rsidRPr="00E6523D" w:rsidRDefault="00614182" w:rsidP="00614182">
      <w:pPr>
        <w:widowControl/>
        <w:tabs>
          <w:tab w:val="left" w:pos="1950"/>
          <w:tab w:val="left" w:pos="5130"/>
        </w:tabs>
        <w:spacing w:line="400" w:lineRule="exact"/>
        <w:ind w:leftChars="200" w:left="1320" w:hangingChars="300" w:hanging="840"/>
        <w:rPr>
          <w:rFonts w:ascii="Garamond" w:eastAsia="標楷體" w:hAnsi="Garamond"/>
          <w:sz w:val="28"/>
        </w:rPr>
      </w:pPr>
      <w:r w:rsidRPr="00E6523D">
        <w:rPr>
          <w:rFonts w:ascii="Garamond" w:eastAsia="標楷體" w:hAnsi="Garamond"/>
          <w:sz w:val="28"/>
        </w:rPr>
        <w:t>（二）延伸活動主視覺之應用，設計路燈旗懸掛於活動週邊路段、活動關東旗布置於園區。</w:t>
      </w:r>
    </w:p>
    <w:p w:rsidR="00614182" w:rsidRPr="00E6523D" w:rsidRDefault="00614182" w:rsidP="00614182">
      <w:pPr>
        <w:spacing w:before="120" w:line="440" w:lineRule="exact"/>
        <w:ind w:leftChars="100" w:left="240"/>
        <w:rPr>
          <w:rFonts w:ascii="Garamond" w:eastAsia="標楷體" w:hAnsi="Garamond"/>
          <w:b/>
          <w:sz w:val="28"/>
          <w:szCs w:val="28"/>
          <w:lang w:eastAsia="zh-HK"/>
        </w:rPr>
      </w:pPr>
      <w:r w:rsidRPr="00E6523D">
        <w:rPr>
          <w:rFonts w:ascii="Garamond" w:eastAsia="標楷體" w:hAnsi="Garamond"/>
          <w:b/>
          <w:sz w:val="28"/>
          <w:szCs w:val="28"/>
          <w:lang w:eastAsia="zh-HK"/>
        </w:rPr>
        <w:t>二、閱讀節專屬網站及臉書粉絲專頁</w:t>
      </w:r>
    </w:p>
    <w:p w:rsidR="00614182" w:rsidRPr="00E6523D" w:rsidRDefault="00614182" w:rsidP="00614182">
      <w:pPr>
        <w:widowControl/>
        <w:tabs>
          <w:tab w:val="left" w:pos="1950"/>
          <w:tab w:val="left" w:pos="5130"/>
        </w:tabs>
        <w:spacing w:line="400" w:lineRule="exact"/>
        <w:ind w:leftChars="350" w:left="840"/>
        <w:rPr>
          <w:rFonts w:ascii="Garamond" w:eastAsia="標楷體" w:hAnsi="Garamond"/>
          <w:sz w:val="28"/>
        </w:rPr>
      </w:pPr>
      <w:r w:rsidRPr="00E6523D">
        <w:rPr>
          <w:rFonts w:ascii="Garamond" w:eastAsia="標楷體" w:hAnsi="Garamond"/>
          <w:sz w:val="28"/>
        </w:rPr>
        <w:t>於國家圖書館建置閱讀節專屬網站、維護臺灣閱讀節粉絲專頁，隨時於專屬網站及臉書粉絲專頁公布各項活動訊息</w:t>
      </w:r>
      <w:r w:rsidRPr="00E6523D">
        <w:rPr>
          <w:rFonts w:ascii="Garamond" w:eastAsia="標楷體" w:hAnsi="Garamond"/>
          <w:sz w:val="28"/>
          <w:lang w:eastAsia="zh-HK"/>
        </w:rPr>
        <w:t>及成果</w:t>
      </w:r>
      <w:r w:rsidRPr="00E6523D">
        <w:rPr>
          <w:rFonts w:ascii="Garamond" w:eastAsia="標楷體" w:hAnsi="Garamond"/>
          <w:sz w:val="28"/>
        </w:rPr>
        <w:t>。</w:t>
      </w:r>
    </w:p>
    <w:p w:rsidR="00614182" w:rsidRPr="00E6523D" w:rsidRDefault="00614182" w:rsidP="00614182">
      <w:pPr>
        <w:spacing w:before="120" w:line="440" w:lineRule="exact"/>
        <w:ind w:leftChars="100" w:left="240"/>
        <w:rPr>
          <w:rFonts w:ascii="Garamond" w:eastAsia="標楷體" w:hAnsi="Garamond"/>
          <w:b/>
          <w:sz w:val="28"/>
          <w:szCs w:val="28"/>
          <w:lang w:eastAsia="zh-HK"/>
        </w:rPr>
      </w:pPr>
      <w:r w:rsidRPr="00E6523D">
        <w:rPr>
          <w:rFonts w:ascii="Garamond" w:eastAsia="標楷體" w:hAnsi="Garamond"/>
          <w:b/>
          <w:sz w:val="28"/>
          <w:szCs w:val="28"/>
          <w:lang w:eastAsia="zh-HK"/>
        </w:rPr>
        <w:t>三、捷運出口廊道</w:t>
      </w:r>
      <w:r>
        <w:rPr>
          <w:rFonts w:ascii="新細明體" w:eastAsia="新細明體" w:hAnsi="新細明體" w:hint="eastAsia"/>
          <w:b/>
          <w:sz w:val="28"/>
          <w:szCs w:val="28"/>
          <w:lang w:eastAsia="zh-HK"/>
        </w:rPr>
        <w:t>、</w:t>
      </w:r>
      <w:r>
        <w:rPr>
          <w:rFonts w:ascii="Garamond" w:eastAsia="標楷體" w:hAnsi="Garamond" w:hint="eastAsia"/>
          <w:b/>
          <w:sz w:val="28"/>
          <w:szCs w:val="28"/>
          <w:lang w:eastAsia="zh-HK"/>
        </w:rPr>
        <w:t>捷運站</w:t>
      </w:r>
      <w:r>
        <w:rPr>
          <w:rFonts w:ascii="新細明體" w:eastAsia="新細明體" w:hAnsi="新細明體" w:hint="eastAsia"/>
          <w:b/>
          <w:sz w:val="28"/>
          <w:szCs w:val="28"/>
          <w:lang w:eastAsia="zh-HK"/>
        </w:rPr>
        <w:t>、</w:t>
      </w:r>
      <w:r>
        <w:rPr>
          <w:rFonts w:ascii="Garamond" w:eastAsia="標楷體" w:hAnsi="Garamond" w:hint="eastAsia"/>
          <w:b/>
          <w:sz w:val="28"/>
          <w:szCs w:val="28"/>
          <w:lang w:eastAsia="zh-HK"/>
        </w:rPr>
        <w:t>捷運車廂</w:t>
      </w:r>
    </w:p>
    <w:p w:rsidR="00614182" w:rsidRPr="00E6523D" w:rsidRDefault="00614182" w:rsidP="00614182">
      <w:pPr>
        <w:widowControl/>
        <w:tabs>
          <w:tab w:val="left" w:pos="1950"/>
          <w:tab w:val="left" w:pos="5130"/>
        </w:tabs>
        <w:spacing w:line="400" w:lineRule="exact"/>
        <w:ind w:leftChars="350" w:left="840"/>
        <w:rPr>
          <w:rFonts w:ascii="Garamond" w:eastAsia="標楷體" w:hAnsi="Garamond"/>
          <w:sz w:val="28"/>
        </w:rPr>
      </w:pPr>
      <w:r w:rsidRPr="00E6523D">
        <w:rPr>
          <w:rFonts w:ascii="Garamond" w:eastAsia="標楷體" w:hAnsi="Garamond"/>
          <w:sz w:val="28"/>
        </w:rPr>
        <w:t>於捷運站體</w:t>
      </w:r>
      <w:r>
        <w:rPr>
          <w:rFonts w:ascii="Garamond" w:eastAsia="標楷體" w:hAnsi="Garamond" w:hint="eastAsia"/>
          <w:sz w:val="28"/>
          <w:lang w:eastAsia="zh-HK"/>
        </w:rPr>
        <w:t>張貼</w:t>
      </w:r>
      <w:r w:rsidRPr="00E6523D">
        <w:rPr>
          <w:rFonts w:ascii="Garamond" w:eastAsia="標楷體" w:hAnsi="Garamond"/>
          <w:sz w:val="28"/>
        </w:rPr>
        <w:t>海報刊登、中正紀念堂站</w:t>
      </w:r>
      <w:r w:rsidRPr="00E6523D">
        <w:rPr>
          <w:rFonts w:ascii="Garamond" w:eastAsia="標楷體" w:hAnsi="Garamond"/>
          <w:sz w:val="28"/>
        </w:rPr>
        <w:t>6</w:t>
      </w:r>
      <w:r w:rsidRPr="00E6523D">
        <w:rPr>
          <w:rFonts w:ascii="Garamond" w:eastAsia="標楷體" w:hAnsi="Garamond"/>
          <w:sz w:val="28"/>
        </w:rPr>
        <w:t>號出口廊道大型海報輸出及捷運車廂內廣告加強宣傳。</w:t>
      </w:r>
    </w:p>
    <w:p w:rsidR="00614182" w:rsidRPr="00E6523D" w:rsidRDefault="00614182" w:rsidP="00614182">
      <w:pPr>
        <w:spacing w:before="120" w:line="440" w:lineRule="exact"/>
        <w:ind w:leftChars="100" w:left="240"/>
        <w:rPr>
          <w:rFonts w:ascii="Garamond" w:eastAsia="標楷體" w:hAnsi="Garamond"/>
          <w:b/>
          <w:sz w:val="28"/>
          <w:szCs w:val="28"/>
          <w:lang w:eastAsia="zh-HK"/>
        </w:rPr>
      </w:pPr>
      <w:r w:rsidRPr="00E6523D">
        <w:rPr>
          <w:rFonts w:ascii="Garamond" w:eastAsia="標楷體" w:hAnsi="Garamond"/>
          <w:b/>
          <w:sz w:val="28"/>
          <w:szCs w:val="28"/>
          <w:lang w:eastAsia="zh-HK"/>
        </w:rPr>
        <w:t>四、臺灣閱讀節活動記者會</w:t>
      </w:r>
    </w:p>
    <w:p w:rsidR="00614182" w:rsidRPr="00E6523D" w:rsidRDefault="00614182" w:rsidP="00614182">
      <w:pPr>
        <w:spacing w:line="440" w:lineRule="exact"/>
        <w:ind w:leftChars="200" w:left="480" w:firstLineChars="100" w:firstLine="280"/>
        <w:rPr>
          <w:rFonts w:ascii="Garamond" w:eastAsia="標楷體" w:hAnsi="Garamond" w:cs="Times New Roman"/>
          <w:sz w:val="28"/>
          <w:szCs w:val="28"/>
        </w:rPr>
      </w:pPr>
      <w:r w:rsidRPr="00E6523D">
        <w:rPr>
          <w:rFonts w:ascii="Garamond" w:eastAsia="標楷體" w:hAnsi="Garamond" w:cs="Times New Roman"/>
          <w:sz w:val="28"/>
          <w:szCs w:val="28"/>
          <w:lang w:eastAsia="zh-HK"/>
        </w:rPr>
        <w:t>辦理</w:t>
      </w:r>
      <w:r w:rsidRPr="00E6523D">
        <w:rPr>
          <w:rFonts w:ascii="Garamond" w:eastAsia="標楷體" w:hAnsi="Garamond" w:cs="Times New Roman"/>
          <w:sz w:val="28"/>
          <w:szCs w:val="28"/>
        </w:rPr>
        <w:t>時間：活動前一週擇一日上午</w:t>
      </w:r>
      <w:r w:rsidRPr="00E6523D">
        <w:rPr>
          <w:rFonts w:ascii="Garamond" w:eastAsia="標楷體" w:hAnsi="Garamond" w:cs="Times New Roman"/>
          <w:sz w:val="28"/>
          <w:szCs w:val="28"/>
        </w:rPr>
        <w:t>10</w:t>
      </w:r>
      <w:r w:rsidRPr="00E6523D">
        <w:rPr>
          <w:rFonts w:ascii="Garamond" w:eastAsia="標楷體" w:hAnsi="Garamond" w:cs="Times New Roman"/>
          <w:sz w:val="28"/>
          <w:szCs w:val="28"/>
        </w:rPr>
        <w:t>時至</w:t>
      </w:r>
      <w:r w:rsidRPr="00E6523D">
        <w:rPr>
          <w:rFonts w:ascii="Garamond" w:eastAsia="標楷體" w:hAnsi="Garamond" w:cs="Times New Roman"/>
          <w:sz w:val="28"/>
          <w:szCs w:val="28"/>
        </w:rPr>
        <w:t>11</w:t>
      </w:r>
      <w:r w:rsidRPr="00E6523D">
        <w:rPr>
          <w:rFonts w:ascii="Garamond" w:eastAsia="標楷體" w:hAnsi="Garamond" w:cs="Times New Roman"/>
          <w:sz w:val="28"/>
          <w:szCs w:val="28"/>
        </w:rPr>
        <w:t>時</w:t>
      </w:r>
    </w:p>
    <w:p w:rsidR="00614182" w:rsidRPr="00E6523D" w:rsidRDefault="00614182" w:rsidP="00614182">
      <w:pPr>
        <w:spacing w:line="440" w:lineRule="exact"/>
        <w:ind w:leftChars="200" w:left="480" w:firstLineChars="100" w:firstLine="280"/>
        <w:rPr>
          <w:rFonts w:ascii="Garamond" w:eastAsia="標楷體" w:hAnsi="Garamond"/>
          <w:sz w:val="28"/>
          <w:szCs w:val="28"/>
        </w:rPr>
      </w:pPr>
      <w:r w:rsidRPr="00E6523D">
        <w:rPr>
          <w:rFonts w:ascii="Garamond" w:eastAsia="標楷體" w:hAnsi="Garamond"/>
          <w:sz w:val="28"/>
          <w:szCs w:val="28"/>
          <w:lang w:eastAsia="zh-HK"/>
        </w:rPr>
        <w:t>辦理</w:t>
      </w:r>
      <w:r w:rsidRPr="00E6523D">
        <w:rPr>
          <w:rFonts w:ascii="Garamond" w:eastAsia="標楷體" w:hAnsi="Garamond"/>
          <w:sz w:val="28"/>
          <w:szCs w:val="28"/>
        </w:rPr>
        <w:t>地</w:t>
      </w:r>
      <w:r w:rsidRPr="00E6523D">
        <w:rPr>
          <w:rFonts w:ascii="Garamond" w:eastAsia="標楷體" w:hAnsi="Garamond"/>
          <w:sz w:val="28"/>
          <w:szCs w:val="28"/>
          <w:lang w:eastAsia="zh-HK"/>
        </w:rPr>
        <w:t>點</w:t>
      </w:r>
      <w:r w:rsidRPr="00E6523D">
        <w:rPr>
          <w:rFonts w:ascii="Garamond" w:eastAsia="標楷體" w:hAnsi="Garamond"/>
          <w:sz w:val="28"/>
          <w:szCs w:val="28"/>
        </w:rPr>
        <w:t>：本館</w:t>
      </w:r>
      <w:r w:rsidRPr="00E6523D">
        <w:rPr>
          <w:rFonts w:ascii="Garamond" w:eastAsia="標楷體" w:hAnsi="Garamond"/>
          <w:sz w:val="28"/>
          <w:szCs w:val="28"/>
        </w:rPr>
        <w:t>1</w:t>
      </w:r>
      <w:r w:rsidRPr="00E6523D">
        <w:rPr>
          <w:rFonts w:ascii="Garamond" w:eastAsia="標楷體" w:hAnsi="Garamond"/>
          <w:sz w:val="28"/>
          <w:szCs w:val="28"/>
        </w:rPr>
        <w:t>樓簡報室外穿堂</w:t>
      </w:r>
    </w:p>
    <w:p w:rsidR="00614182" w:rsidRPr="00E6523D" w:rsidRDefault="00614182" w:rsidP="00614182">
      <w:pPr>
        <w:spacing w:after="120" w:line="440" w:lineRule="exact"/>
        <w:ind w:leftChars="300" w:left="2120" w:hangingChars="500" w:hanging="1400"/>
        <w:rPr>
          <w:rFonts w:ascii="Garamond" w:eastAsia="標楷體" w:hAnsi="Garamond"/>
          <w:sz w:val="28"/>
          <w:szCs w:val="28"/>
          <w:lang w:eastAsia="zh-HK"/>
        </w:rPr>
      </w:pPr>
      <w:r w:rsidRPr="00E6523D">
        <w:rPr>
          <w:rFonts w:ascii="Garamond" w:eastAsia="標楷體" w:hAnsi="Garamond"/>
          <w:sz w:val="28"/>
          <w:szCs w:val="28"/>
          <w:lang w:eastAsia="zh-HK"/>
        </w:rPr>
        <w:t>活動內容：宣傳臺灣閱讀節多元活動訊息，透過記者會擴大效益。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0"/>
        <w:gridCol w:w="5390"/>
      </w:tblGrid>
      <w:tr w:rsidR="00614182" w:rsidRPr="00E6523D" w:rsidTr="008F3508">
        <w:trPr>
          <w:trHeight w:val="454"/>
          <w:tblHeader/>
          <w:jc w:val="center"/>
        </w:trPr>
        <w:tc>
          <w:tcPr>
            <w:tcW w:w="1990" w:type="dxa"/>
            <w:shd w:val="clear" w:color="auto" w:fill="auto"/>
            <w:vAlign w:val="center"/>
          </w:tcPr>
          <w:p w:rsidR="00614182" w:rsidRPr="00E6523D" w:rsidRDefault="00614182" w:rsidP="008F3508">
            <w:pPr>
              <w:spacing w:line="300" w:lineRule="exact"/>
              <w:jc w:val="center"/>
              <w:rPr>
                <w:rFonts w:ascii="Garamond" w:eastAsia="標楷體" w:hAnsi="Garamond"/>
                <w:sz w:val="28"/>
                <w:szCs w:val="28"/>
                <w:lang w:eastAsia="zh-HK"/>
              </w:rPr>
            </w:pPr>
            <w:r w:rsidRPr="00E6523D">
              <w:rPr>
                <w:rFonts w:ascii="Garamond" w:eastAsia="標楷體" w:hAnsi="Garamond"/>
                <w:sz w:val="28"/>
                <w:szCs w:val="28"/>
                <w:lang w:eastAsia="zh-HK"/>
              </w:rPr>
              <w:t>時間</w:t>
            </w:r>
          </w:p>
        </w:tc>
        <w:tc>
          <w:tcPr>
            <w:tcW w:w="5390" w:type="dxa"/>
            <w:shd w:val="clear" w:color="auto" w:fill="auto"/>
            <w:vAlign w:val="center"/>
          </w:tcPr>
          <w:p w:rsidR="00614182" w:rsidRPr="00E6523D" w:rsidRDefault="00614182" w:rsidP="008F3508">
            <w:pPr>
              <w:spacing w:line="300" w:lineRule="exact"/>
              <w:ind w:leftChars="50" w:left="120" w:rightChars="50" w:right="120"/>
              <w:jc w:val="center"/>
              <w:rPr>
                <w:rFonts w:ascii="Garamond" w:eastAsia="標楷體" w:hAnsi="Garamond"/>
                <w:sz w:val="28"/>
                <w:szCs w:val="28"/>
                <w:lang w:eastAsia="zh-HK"/>
              </w:rPr>
            </w:pPr>
            <w:r w:rsidRPr="00E6523D">
              <w:rPr>
                <w:rFonts w:ascii="Garamond" w:eastAsia="標楷體" w:hAnsi="Garamond"/>
                <w:sz w:val="28"/>
                <w:szCs w:val="28"/>
                <w:lang w:eastAsia="zh-HK"/>
              </w:rPr>
              <w:t>內容</w:t>
            </w:r>
          </w:p>
        </w:tc>
      </w:tr>
      <w:tr w:rsidR="00614182" w:rsidRPr="00E6523D" w:rsidTr="008F3508">
        <w:trPr>
          <w:trHeight w:val="486"/>
          <w:jc w:val="center"/>
        </w:trPr>
        <w:tc>
          <w:tcPr>
            <w:tcW w:w="1990" w:type="dxa"/>
            <w:shd w:val="clear" w:color="auto" w:fill="auto"/>
            <w:vAlign w:val="center"/>
          </w:tcPr>
          <w:p w:rsidR="00614182" w:rsidRPr="00E6523D" w:rsidRDefault="00614182" w:rsidP="008F3508">
            <w:pPr>
              <w:spacing w:line="300" w:lineRule="exact"/>
              <w:jc w:val="center"/>
              <w:rPr>
                <w:rFonts w:ascii="Garamond" w:eastAsia="標楷體" w:hAnsi="Garamond"/>
                <w:sz w:val="28"/>
                <w:szCs w:val="28"/>
                <w:lang w:eastAsia="zh-HK"/>
              </w:rPr>
            </w:pPr>
            <w:r w:rsidRPr="00E6523D">
              <w:rPr>
                <w:rFonts w:ascii="Garamond" w:eastAsia="標楷體" w:hAnsi="Garamond"/>
                <w:sz w:val="28"/>
                <w:szCs w:val="28"/>
                <w:lang w:eastAsia="zh-HK"/>
              </w:rPr>
              <w:t>10</w:t>
            </w:r>
            <w:r w:rsidRPr="00E6523D">
              <w:rPr>
                <w:rFonts w:ascii="Garamond" w:eastAsia="標楷體" w:hAnsi="Garamond"/>
                <w:sz w:val="28"/>
                <w:szCs w:val="28"/>
              </w:rPr>
              <w:t>:</w:t>
            </w:r>
            <w:r w:rsidRPr="00E6523D">
              <w:rPr>
                <w:rFonts w:ascii="Garamond" w:eastAsia="標楷體" w:hAnsi="Garamond"/>
                <w:sz w:val="28"/>
                <w:szCs w:val="28"/>
                <w:lang w:eastAsia="zh-HK"/>
              </w:rPr>
              <w:t>00-10</w:t>
            </w:r>
            <w:r w:rsidRPr="00E6523D">
              <w:rPr>
                <w:rFonts w:ascii="Garamond" w:eastAsia="標楷體" w:hAnsi="Garamond"/>
                <w:sz w:val="28"/>
                <w:szCs w:val="28"/>
              </w:rPr>
              <w:t>:</w:t>
            </w:r>
            <w:r w:rsidRPr="00E6523D">
              <w:rPr>
                <w:rFonts w:ascii="Garamond" w:eastAsia="標楷體" w:hAnsi="Garamond"/>
                <w:sz w:val="28"/>
                <w:szCs w:val="28"/>
                <w:lang w:eastAsia="zh-HK"/>
              </w:rPr>
              <w:t>30</w:t>
            </w:r>
          </w:p>
        </w:tc>
        <w:tc>
          <w:tcPr>
            <w:tcW w:w="5390" w:type="dxa"/>
            <w:shd w:val="clear" w:color="auto" w:fill="auto"/>
            <w:vAlign w:val="center"/>
          </w:tcPr>
          <w:p w:rsidR="00614182" w:rsidRPr="00E6523D" w:rsidRDefault="00614182" w:rsidP="008F3508">
            <w:pPr>
              <w:spacing w:line="300" w:lineRule="exact"/>
              <w:ind w:rightChars="50" w:right="120"/>
              <w:rPr>
                <w:rFonts w:ascii="Garamond" w:eastAsia="標楷體" w:hAnsi="Garamond"/>
                <w:sz w:val="28"/>
                <w:szCs w:val="28"/>
                <w:lang w:eastAsia="zh-HK"/>
              </w:rPr>
            </w:pPr>
            <w:r w:rsidRPr="00E6523D">
              <w:rPr>
                <w:rFonts w:ascii="Garamond" w:eastAsia="標楷體" w:hAnsi="Garamond"/>
                <w:sz w:val="28"/>
                <w:szCs w:val="28"/>
                <w:lang w:eastAsia="zh-HK"/>
              </w:rPr>
              <w:t>迎賓</w:t>
            </w:r>
          </w:p>
        </w:tc>
      </w:tr>
      <w:tr w:rsidR="00614182" w:rsidRPr="00E6523D" w:rsidTr="008F3508">
        <w:trPr>
          <w:trHeight w:val="486"/>
          <w:jc w:val="center"/>
        </w:trPr>
        <w:tc>
          <w:tcPr>
            <w:tcW w:w="1990" w:type="dxa"/>
            <w:shd w:val="clear" w:color="auto" w:fill="auto"/>
            <w:vAlign w:val="center"/>
          </w:tcPr>
          <w:p w:rsidR="00614182" w:rsidRPr="00E6523D" w:rsidRDefault="00614182" w:rsidP="008F3508">
            <w:pPr>
              <w:spacing w:line="300" w:lineRule="exact"/>
              <w:jc w:val="center"/>
              <w:rPr>
                <w:rFonts w:ascii="Garamond" w:eastAsia="標楷體" w:hAnsi="Garamond"/>
                <w:sz w:val="28"/>
                <w:szCs w:val="28"/>
                <w:lang w:eastAsia="zh-HK"/>
              </w:rPr>
            </w:pPr>
            <w:r w:rsidRPr="00E6523D">
              <w:rPr>
                <w:rFonts w:ascii="Garamond" w:eastAsia="標楷體" w:hAnsi="Garamond"/>
                <w:sz w:val="28"/>
                <w:szCs w:val="28"/>
                <w:lang w:eastAsia="zh-HK"/>
              </w:rPr>
              <w:t>10</w:t>
            </w:r>
            <w:r w:rsidRPr="00E6523D">
              <w:rPr>
                <w:rFonts w:ascii="Garamond" w:eastAsia="標楷體" w:hAnsi="Garamond"/>
                <w:sz w:val="28"/>
                <w:szCs w:val="28"/>
              </w:rPr>
              <w:t>:</w:t>
            </w:r>
            <w:r w:rsidRPr="00E6523D">
              <w:rPr>
                <w:rFonts w:ascii="Garamond" w:eastAsia="標楷體" w:hAnsi="Garamond"/>
                <w:sz w:val="28"/>
                <w:szCs w:val="28"/>
                <w:lang w:eastAsia="zh-HK"/>
              </w:rPr>
              <w:t>30-10</w:t>
            </w:r>
            <w:r w:rsidRPr="00E6523D">
              <w:rPr>
                <w:rFonts w:ascii="Garamond" w:eastAsia="標楷體" w:hAnsi="Garamond"/>
                <w:sz w:val="28"/>
                <w:szCs w:val="28"/>
              </w:rPr>
              <w:t>:</w:t>
            </w:r>
            <w:r w:rsidRPr="00E6523D">
              <w:rPr>
                <w:rFonts w:ascii="Garamond" w:eastAsia="標楷體" w:hAnsi="Garamond"/>
                <w:sz w:val="28"/>
                <w:szCs w:val="28"/>
                <w:lang w:eastAsia="zh-HK"/>
              </w:rPr>
              <w:t>45</w:t>
            </w:r>
          </w:p>
        </w:tc>
        <w:tc>
          <w:tcPr>
            <w:tcW w:w="5390" w:type="dxa"/>
            <w:shd w:val="clear" w:color="auto" w:fill="auto"/>
            <w:vAlign w:val="center"/>
          </w:tcPr>
          <w:p w:rsidR="00614182" w:rsidRPr="00E6523D" w:rsidRDefault="00614182" w:rsidP="008F3508">
            <w:pPr>
              <w:spacing w:line="300" w:lineRule="exact"/>
              <w:ind w:rightChars="50" w:right="120"/>
              <w:rPr>
                <w:rFonts w:ascii="Garamond" w:eastAsia="標楷體" w:hAnsi="Garamond"/>
                <w:sz w:val="28"/>
                <w:szCs w:val="28"/>
                <w:lang w:eastAsia="zh-HK"/>
              </w:rPr>
            </w:pPr>
            <w:r w:rsidRPr="00E6523D">
              <w:rPr>
                <w:rFonts w:ascii="Garamond" w:eastAsia="標楷體" w:hAnsi="Garamond"/>
                <w:sz w:val="28"/>
                <w:szCs w:val="28"/>
                <w:lang w:eastAsia="zh-HK"/>
              </w:rPr>
              <w:t>序幕</w:t>
            </w:r>
            <w:r>
              <w:rPr>
                <w:rFonts w:ascii="Garamond" w:eastAsia="標楷體" w:hAnsi="Garamond" w:hint="eastAsia"/>
                <w:sz w:val="28"/>
                <w:szCs w:val="28"/>
                <w:lang w:eastAsia="zh-HK"/>
              </w:rPr>
              <w:t>表演</w:t>
            </w:r>
          </w:p>
        </w:tc>
      </w:tr>
      <w:tr w:rsidR="00614182" w:rsidRPr="00E6523D" w:rsidTr="008F3508">
        <w:trPr>
          <w:trHeight w:val="486"/>
          <w:jc w:val="center"/>
        </w:trPr>
        <w:tc>
          <w:tcPr>
            <w:tcW w:w="1990" w:type="dxa"/>
            <w:shd w:val="clear" w:color="auto" w:fill="auto"/>
            <w:vAlign w:val="center"/>
          </w:tcPr>
          <w:p w:rsidR="00614182" w:rsidRPr="00E6523D" w:rsidRDefault="00614182" w:rsidP="008F3508">
            <w:pPr>
              <w:spacing w:line="300" w:lineRule="exact"/>
              <w:jc w:val="center"/>
              <w:rPr>
                <w:rFonts w:ascii="Garamond" w:eastAsia="標楷體" w:hAnsi="Garamond"/>
                <w:sz w:val="28"/>
                <w:szCs w:val="28"/>
                <w:lang w:eastAsia="zh-HK"/>
              </w:rPr>
            </w:pPr>
            <w:r w:rsidRPr="00E6523D">
              <w:rPr>
                <w:rFonts w:ascii="Garamond" w:eastAsia="標楷體" w:hAnsi="Garamond"/>
                <w:sz w:val="28"/>
                <w:szCs w:val="28"/>
                <w:lang w:eastAsia="zh-HK"/>
              </w:rPr>
              <w:t>10</w:t>
            </w:r>
            <w:r w:rsidRPr="00E6523D">
              <w:rPr>
                <w:rFonts w:ascii="Garamond" w:eastAsia="標楷體" w:hAnsi="Garamond"/>
                <w:sz w:val="28"/>
                <w:szCs w:val="28"/>
              </w:rPr>
              <w:t>:</w:t>
            </w:r>
            <w:r w:rsidRPr="00E6523D">
              <w:rPr>
                <w:rFonts w:ascii="Garamond" w:eastAsia="標楷體" w:hAnsi="Garamond"/>
                <w:sz w:val="28"/>
                <w:szCs w:val="28"/>
                <w:lang w:eastAsia="zh-HK"/>
              </w:rPr>
              <w:t>45-11</w:t>
            </w:r>
            <w:r w:rsidRPr="00E6523D">
              <w:rPr>
                <w:rFonts w:ascii="Garamond" w:eastAsia="標楷體" w:hAnsi="Garamond"/>
                <w:sz w:val="28"/>
                <w:szCs w:val="28"/>
              </w:rPr>
              <w:t>:1</w:t>
            </w:r>
            <w:r w:rsidRPr="00E6523D">
              <w:rPr>
                <w:rFonts w:ascii="Garamond" w:eastAsia="標楷體" w:hAnsi="Garamond"/>
                <w:sz w:val="28"/>
                <w:szCs w:val="28"/>
                <w:lang w:eastAsia="zh-HK"/>
              </w:rPr>
              <w:t>0</w:t>
            </w:r>
          </w:p>
        </w:tc>
        <w:tc>
          <w:tcPr>
            <w:tcW w:w="5390" w:type="dxa"/>
            <w:shd w:val="clear" w:color="auto" w:fill="auto"/>
            <w:vAlign w:val="center"/>
          </w:tcPr>
          <w:p w:rsidR="00614182" w:rsidRPr="00E6523D" w:rsidRDefault="00614182" w:rsidP="008F3508">
            <w:pPr>
              <w:spacing w:line="300" w:lineRule="exact"/>
              <w:ind w:rightChars="50" w:right="120"/>
              <w:rPr>
                <w:rFonts w:ascii="Garamond" w:eastAsia="標楷體" w:hAnsi="Garamond"/>
                <w:sz w:val="28"/>
                <w:szCs w:val="28"/>
              </w:rPr>
            </w:pPr>
            <w:r w:rsidRPr="00E6523D">
              <w:rPr>
                <w:rFonts w:ascii="Garamond" w:eastAsia="標楷體" w:hAnsi="Garamond"/>
                <w:sz w:val="28"/>
                <w:szCs w:val="28"/>
                <w:lang w:eastAsia="zh-HK"/>
              </w:rPr>
              <w:t>教育部代表致詞</w:t>
            </w:r>
          </w:p>
        </w:tc>
      </w:tr>
      <w:tr w:rsidR="00614182" w:rsidRPr="00E6523D" w:rsidTr="008F3508">
        <w:trPr>
          <w:trHeight w:val="486"/>
          <w:jc w:val="center"/>
        </w:trPr>
        <w:tc>
          <w:tcPr>
            <w:tcW w:w="1990" w:type="dxa"/>
            <w:shd w:val="clear" w:color="auto" w:fill="auto"/>
            <w:vAlign w:val="center"/>
          </w:tcPr>
          <w:p w:rsidR="00614182" w:rsidRPr="00E6523D" w:rsidRDefault="00614182" w:rsidP="008F3508">
            <w:pPr>
              <w:spacing w:line="300" w:lineRule="exact"/>
              <w:jc w:val="center"/>
              <w:rPr>
                <w:rFonts w:ascii="Garamond" w:eastAsia="標楷體" w:hAnsi="Garamond"/>
                <w:sz w:val="28"/>
                <w:szCs w:val="28"/>
                <w:lang w:eastAsia="zh-HK"/>
              </w:rPr>
            </w:pPr>
            <w:r w:rsidRPr="00E6523D">
              <w:rPr>
                <w:rFonts w:ascii="Garamond" w:eastAsia="標楷體" w:hAnsi="Garamond"/>
                <w:sz w:val="28"/>
                <w:szCs w:val="28"/>
                <w:lang w:eastAsia="zh-HK"/>
              </w:rPr>
              <w:t>11</w:t>
            </w:r>
            <w:r w:rsidRPr="00E6523D">
              <w:rPr>
                <w:rFonts w:ascii="Garamond" w:eastAsia="標楷體" w:hAnsi="Garamond"/>
                <w:sz w:val="28"/>
                <w:szCs w:val="28"/>
              </w:rPr>
              <w:t>:</w:t>
            </w:r>
            <w:r w:rsidRPr="00E6523D">
              <w:rPr>
                <w:rFonts w:ascii="Garamond" w:eastAsia="標楷體" w:hAnsi="Garamond"/>
                <w:sz w:val="28"/>
                <w:szCs w:val="28"/>
                <w:lang w:eastAsia="zh-HK"/>
              </w:rPr>
              <w:t>10-11</w:t>
            </w:r>
            <w:r w:rsidRPr="00E6523D">
              <w:rPr>
                <w:rFonts w:ascii="Garamond" w:eastAsia="標楷體" w:hAnsi="Garamond"/>
                <w:sz w:val="28"/>
                <w:szCs w:val="28"/>
              </w:rPr>
              <w:t>:</w:t>
            </w:r>
            <w:r w:rsidRPr="00E6523D">
              <w:rPr>
                <w:rFonts w:ascii="Garamond" w:eastAsia="標楷體" w:hAnsi="Garamond"/>
                <w:sz w:val="28"/>
                <w:szCs w:val="28"/>
                <w:lang w:eastAsia="zh-HK"/>
              </w:rPr>
              <w:t>20</w:t>
            </w:r>
          </w:p>
        </w:tc>
        <w:tc>
          <w:tcPr>
            <w:tcW w:w="5390" w:type="dxa"/>
            <w:shd w:val="clear" w:color="auto" w:fill="auto"/>
            <w:vAlign w:val="center"/>
          </w:tcPr>
          <w:p w:rsidR="00614182" w:rsidRPr="00E6523D" w:rsidRDefault="00614182" w:rsidP="008F3508">
            <w:pPr>
              <w:spacing w:line="300" w:lineRule="exact"/>
              <w:ind w:rightChars="50" w:right="120"/>
              <w:rPr>
                <w:rFonts w:ascii="Garamond" w:eastAsia="標楷體" w:hAnsi="Garamond"/>
                <w:sz w:val="28"/>
                <w:szCs w:val="28"/>
                <w:lang w:eastAsia="zh-HK"/>
              </w:rPr>
            </w:pPr>
            <w:r w:rsidRPr="00E6523D">
              <w:rPr>
                <w:rFonts w:ascii="Garamond" w:eastAsia="標楷體" w:hAnsi="Garamond"/>
                <w:sz w:val="28"/>
                <w:szCs w:val="28"/>
                <w:lang w:eastAsia="zh-HK"/>
              </w:rPr>
              <w:t>108</w:t>
            </w:r>
            <w:r w:rsidRPr="00E6523D">
              <w:rPr>
                <w:rFonts w:ascii="Garamond" w:eastAsia="標楷體" w:hAnsi="Garamond"/>
                <w:sz w:val="28"/>
                <w:szCs w:val="28"/>
                <w:lang w:eastAsia="zh-HK"/>
              </w:rPr>
              <w:t>年臺灣閱讀節活動介紹</w:t>
            </w:r>
          </w:p>
        </w:tc>
      </w:tr>
      <w:tr w:rsidR="00614182" w:rsidRPr="00E6523D" w:rsidTr="008F3508">
        <w:trPr>
          <w:trHeight w:val="486"/>
          <w:jc w:val="center"/>
        </w:trPr>
        <w:tc>
          <w:tcPr>
            <w:tcW w:w="1990" w:type="dxa"/>
            <w:shd w:val="clear" w:color="auto" w:fill="auto"/>
            <w:vAlign w:val="center"/>
          </w:tcPr>
          <w:p w:rsidR="00614182" w:rsidRPr="00E6523D" w:rsidRDefault="00614182" w:rsidP="008F3508">
            <w:pPr>
              <w:spacing w:line="300" w:lineRule="exact"/>
              <w:jc w:val="center"/>
              <w:rPr>
                <w:rFonts w:ascii="Garamond" w:eastAsia="標楷體" w:hAnsi="Garamond"/>
                <w:sz w:val="28"/>
                <w:szCs w:val="28"/>
                <w:lang w:eastAsia="zh-HK"/>
              </w:rPr>
            </w:pPr>
            <w:r w:rsidRPr="00E6523D">
              <w:rPr>
                <w:rFonts w:ascii="Garamond" w:eastAsia="標楷體" w:hAnsi="Garamond"/>
                <w:sz w:val="28"/>
                <w:szCs w:val="28"/>
                <w:lang w:eastAsia="zh-HK"/>
              </w:rPr>
              <w:t>11</w:t>
            </w:r>
            <w:r w:rsidRPr="00E6523D">
              <w:rPr>
                <w:rFonts w:ascii="Garamond" w:eastAsia="標楷體" w:hAnsi="Garamond"/>
                <w:sz w:val="28"/>
                <w:szCs w:val="28"/>
              </w:rPr>
              <w:t>:</w:t>
            </w:r>
            <w:r w:rsidRPr="00E6523D">
              <w:rPr>
                <w:rFonts w:ascii="Garamond" w:eastAsia="標楷體" w:hAnsi="Garamond"/>
                <w:sz w:val="28"/>
                <w:szCs w:val="28"/>
                <w:lang w:eastAsia="zh-HK"/>
              </w:rPr>
              <w:t>30</w:t>
            </w:r>
          </w:p>
        </w:tc>
        <w:tc>
          <w:tcPr>
            <w:tcW w:w="5390" w:type="dxa"/>
            <w:shd w:val="clear" w:color="auto" w:fill="auto"/>
            <w:vAlign w:val="center"/>
          </w:tcPr>
          <w:p w:rsidR="00614182" w:rsidRPr="00E6523D" w:rsidRDefault="00614182" w:rsidP="008F3508">
            <w:pPr>
              <w:spacing w:line="300" w:lineRule="exact"/>
              <w:ind w:rightChars="50" w:right="120"/>
              <w:rPr>
                <w:rFonts w:ascii="Garamond" w:eastAsia="標楷體" w:hAnsi="Garamond"/>
                <w:sz w:val="28"/>
                <w:szCs w:val="28"/>
                <w:lang w:eastAsia="zh-HK"/>
              </w:rPr>
            </w:pPr>
            <w:r w:rsidRPr="00E6523D">
              <w:rPr>
                <w:rFonts w:ascii="Garamond" w:eastAsia="標楷體" w:hAnsi="Garamond"/>
                <w:sz w:val="28"/>
                <w:szCs w:val="28"/>
                <w:lang w:eastAsia="zh-HK"/>
              </w:rPr>
              <w:t>媒體採訪</w:t>
            </w:r>
          </w:p>
        </w:tc>
      </w:tr>
    </w:tbl>
    <w:p w:rsidR="00FC0A52" w:rsidRPr="00614182" w:rsidRDefault="00FC0A52" w:rsidP="00614182">
      <w:pPr>
        <w:widowControl/>
        <w:rPr>
          <w:rFonts w:ascii="Garamond" w:eastAsia="標楷體" w:hAnsi="Garamond" w:cs="Times New Roman" w:hint="eastAsia"/>
          <w:sz w:val="28"/>
          <w:szCs w:val="28"/>
          <w:lang w:eastAsia="zh-HK"/>
        </w:rPr>
      </w:pPr>
    </w:p>
    <w:sectPr w:rsidR="00FC0A52" w:rsidRPr="00614182" w:rsidSect="00EF59B0">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00" w:rsidRDefault="004E4100" w:rsidP="00F06EB0">
      <w:r>
        <w:separator/>
      </w:r>
    </w:p>
  </w:endnote>
  <w:endnote w:type="continuationSeparator" w:id="0">
    <w:p w:rsidR="004E4100" w:rsidRDefault="004E4100" w:rsidP="00F0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84628"/>
      <w:docPartObj>
        <w:docPartGallery w:val="Page Numbers (Bottom of Page)"/>
        <w:docPartUnique/>
      </w:docPartObj>
    </w:sdtPr>
    <w:sdtEndPr/>
    <w:sdtContent>
      <w:p w:rsidR="00AF6DFB" w:rsidRDefault="00AF6DFB">
        <w:pPr>
          <w:pStyle w:val="a5"/>
          <w:jc w:val="center"/>
        </w:pPr>
        <w:r>
          <w:fldChar w:fldCharType="begin"/>
        </w:r>
        <w:r>
          <w:instrText>PAGE   \* MERGEFORMAT</w:instrText>
        </w:r>
        <w:r>
          <w:fldChar w:fldCharType="separate"/>
        </w:r>
        <w:r w:rsidR="00614182" w:rsidRPr="00614182">
          <w:rPr>
            <w:noProof/>
            <w:lang w:val="zh-TW"/>
          </w:rPr>
          <w:t>6</w:t>
        </w:r>
        <w:r>
          <w:fldChar w:fldCharType="end"/>
        </w:r>
      </w:p>
    </w:sdtContent>
  </w:sdt>
  <w:p w:rsidR="00AF6DFB" w:rsidRDefault="00AF6D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00" w:rsidRDefault="004E4100" w:rsidP="00F06EB0">
      <w:r>
        <w:separator/>
      </w:r>
    </w:p>
  </w:footnote>
  <w:footnote w:type="continuationSeparator" w:id="0">
    <w:p w:rsidR="004E4100" w:rsidRDefault="004E4100" w:rsidP="00F0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275E"/>
    <w:multiLevelType w:val="hybridMultilevel"/>
    <w:tmpl w:val="E1F049EA"/>
    <w:lvl w:ilvl="0" w:tplc="6256EE6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88B384E"/>
    <w:multiLevelType w:val="hybridMultilevel"/>
    <w:tmpl w:val="E9C6EEEC"/>
    <w:lvl w:ilvl="0" w:tplc="98428B7A">
      <w:start w:val="1"/>
      <w:numFmt w:val="taiwaneseCountingThousand"/>
      <w:lvlText w:val="%1、"/>
      <w:lvlJc w:val="left"/>
      <w:pPr>
        <w:ind w:left="1440" w:hanging="720"/>
      </w:pPr>
      <w:rPr>
        <w:rFonts w:ascii="標楷體" w:eastAsia="標楷體" w:hAnsi="標楷體" w:cs="Times New Roman"/>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98A0691"/>
    <w:multiLevelType w:val="hybridMultilevel"/>
    <w:tmpl w:val="96803400"/>
    <w:lvl w:ilvl="0" w:tplc="FB90589A">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4B717704"/>
    <w:multiLevelType w:val="hybridMultilevel"/>
    <w:tmpl w:val="E1F049EA"/>
    <w:lvl w:ilvl="0" w:tplc="6256EE6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3AA1ED8"/>
    <w:multiLevelType w:val="hybridMultilevel"/>
    <w:tmpl w:val="D6809DDA"/>
    <w:lvl w:ilvl="0" w:tplc="A52AA57A">
      <w:start w:val="1"/>
      <w:numFmt w:val="taiwaneseCountingThousand"/>
      <w:lvlText w:val="%1、"/>
      <w:lvlJc w:val="left"/>
      <w:pPr>
        <w:ind w:left="1440" w:hanging="720"/>
      </w:pPr>
      <w:rPr>
        <w:rFonts w:ascii="標楷體" w:eastAsia="標楷體" w:hAnsi="標楷體" w:cs="Times New Roman"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78D14ABD"/>
    <w:multiLevelType w:val="hybridMultilevel"/>
    <w:tmpl w:val="D6809DDA"/>
    <w:lvl w:ilvl="0" w:tplc="A52AA57A">
      <w:start w:val="1"/>
      <w:numFmt w:val="taiwaneseCountingThousand"/>
      <w:lvlText w:val="%1、"/>
      <w:lvlJc w:val="left"/>
      <w:pPr>
        <w:ind w:left="1440" w:hanging="720"/>
      </w:pPr>
      <w:rPr>
        <w:rFonts w:ascii="標楷體" w:eastAsia="標楷體" w:hAnsi="標楷體" w:cs="Times New Roman"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79657771"/>
    <w:multiLevelType w:val="hybridMultilevel"/>
    <w:tmpl w:val="96803400"/>
    <w:lvl w:ilvl="0" w:tplc="FB90589A">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7B140ABD"/>
    <w:multiLevelType w:val="hybridMultilevel"/>
    <w:tmpl w:val="C054C9A4"/>
    <w:lvl w:ilvl="0" w:tplc="56D241FC">
      <w:start w:val="1"/>
      <w:numFmt w:val="ideographLegalTraditional"/>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16"/>
    <w:rsid w:val="00010873"/>
    <w:rsid w:val="00021A88"/>
    <w:rsid w:val="00021DE9"/>
    <w:rsid w:val="000224A9"/>
    <w:rsid w:val="0004507D"/>
    <w:rsid w:val="00054452"/>
    <w:rsid w:val="0005471F"/>
    <w:rsid w:val="000964BF"/>
    <w:rsid w:val="000A749D"/>
    <w:rsid w:val="000C2F45"/>
    <w:rsid w:val="000C5E3F"/>
    <w:rsid w:val="001309DD"/>
    <w:rsid w:val="00142803"/>
    <w:rsid w:val="001446B0"/>
    <w:rsid w:val="00153B3A"/>
    <w:rsid w:val="00162596"/>
    <w:rsid w:val="00191175"/>
    <w:rsid w:val="00192D8A"/>
    <w:rsid w:val="00197272"/>
    <w:rsid w:val="001C03B4"/>
    <w:rsid w:val="001C2C54"/>
    <w:rsid w:val="001D673E"/>
    <w:rsid w:val="001D6E21"/>
    <w:rsid w:val="001E35C7"/>
    <w:rsid w:val="001E567F"/>
    <w:rsid w:val="001E63D2"/>
    <w:rsid w:val="00200C8E"/>
    <w:rsid w:val="00200E4E"/>
    <w:rsid w:val="00207379"/>
    <w:rsid w:val="00225F0E"/>
    <w:rsid w:val="002421C7"/>
    <w:rsid w:val="0024532B"/>
    <w:rsid w:val="00261168"/>
    <w:rsid w:val="0027233E"/>
    <w:rsid w:val="00272A8F"/>
    <w:rsid w:val="002837D3"/>
    <w:rsid w:val="002848A3"/>
    <w:rsid w:val="002A4A72"/>
    <w:rsid w:val="002C5D91"/>
    <w:rsid w:val="002C7E2E"/>
    <w:rsid w:val="002D6A62"/>
    <w:rsid w:val="003061AC"/>
    <w:rsid w:val="00307F58"/>
    <w:rsid w:val="00312FBC"/>
    <w:rsid w:val="00325A80"/>
    <w:rsid w:val="00350777"/>
    <w:rsid w:val="00367083"/>
    <w:rsid w:val="00370799"/>
    <w:rsid w:val="003755B6"/>
    <w:rsid w:val="00375F2C"/>
    <w:rsid w:val="003771FB"/>
    <w:rsid w:val="0038355A"/>
    <w:rsid w:val="00387386"/>
    <w:rsid w:val="00391471"/>
    <w:rsid w:val="003949CA"/>
    <w:rsid w:val="0039787F"/>
    <w:rsid w:val="003B4D86"/>
    <w:rsid w:val="003C340F"/>
    <w:rsid w:val="003D685A"/>
    <w:rsid w:val="003D7ED9"/>
    <w:rsid w:val="003E12E6"/>
    <w:rsid w:val="003F361F"/>
    <w:rsid w:val="00410EFE"/>
    <w:rsid w:val="004128B4"/>
    <w:rsid w:val="00413085"/>
    <w:rsid w:val="00415538"/>
    <w:rsid w:val="0042341F"/>
    <w:rsid w:val="00434D01"/>
    <w:rsid w:val="00443589"/>
    <w:rsid w:val="00447047"/>
    <w:rsid w:val="00471835"/>
    <w:rsid w:val="00477B89"/>
    <w:rsid w:val="004E4100"/>
    <w:rsid w:val="00504FE7"/>
    <w:rsid w:val="0051377E"/>
    <w:rsid w:val="00524110"/>
    <w:rsid w:val="0052776B"/>
    <w:rsid w:val="00527D25"/>
    <w:rsid w:val="00551D9E"/>
    <w:rsid w:val="00574DFB"/>
    <w:rsid w:val="00581740"/>
    <w:rsid w:val="00582AAB"/>
    <w:rsid w:val="00583E0A"/>
    <w:rsid w:val="00587F96"/>
    <w:rsid w:val="0059761B"/>
    <w:rsid w:val="005B3E9F"/>
    <w:rsid w:val="005D2031"/>
    <w:rsid w:val="005D6F60"/>
    <w:rsid w:val="005E335A"/>
    <w:rsid w:val="005F0935"/>
    <w:rsid w:val="005F64BF"/>
    <w:rsid w:val="00600ACE"/>
    <w:rsid w:val="006029E8"/>
    <w:rsid w:val="006119E2"/>
    <w:rsid w:val="00614182"/>
    <w:rsid w:val="006275D3"/>
    <w:rsid w:val="00635B2A"/>
    <w:rsid w:val="006466FA"/>
    <w:rsid w:val="00694899"/>
    <w:rsid w:val="006B32EB"/>
    <w:rsid w:val="006B3AFD"/>
    <w:rsid w:val="006D2951"/>
    <w:rsid w:val="006D6BE3"/>
    <w:rsid w:val="006F085E"/>
    <w:rsid w:val="00703F42"/>
    <w:rsid w:val="007042FF"/>
    <w:rsid w:val="00704F19"/>
    <w:rsid w:val="00716FBE"/>
    <w:rsid w:val="00726012"/>
    <w:rsid w:val="00732FB2"/>
    <w:rsid w:val="007367C1"/>
    <w:rsid w:val="0073697E"/>
    <w:rsid w:val="007405DD"/>
    <w:rsid w:val="00755C3A"/>
    <w:rsid w:val="007622E4"/>
    <w:rsid w:val="00770DEF"/>
    <w:rsid w:val="00792A13"/>
    <w:rsid w:val="007A26C9"/>
    <w:rsid w:val="007A4FC6"/>
    <w:rsid w:val="007D56C9"/>
    <w:rsid w:val="007F4C0C"/>
    <w:rsid w:val="008057F2"/>
    <w:rsid w:val="0082302F"/>
    <w:rsid w:val="008355D0"/>
    <w:rsid w:val="008474AA"/>
    <w:rsid w:val="00847752"/>
    <w:rsid w:val="00856CCF"/>
    <w:rsid w:val="0086166A"/>
    <w:rsid w:val="008747DC"/>
    <w:rsid w:val="008910FB"/>
    <w:rsid w:val="008A4736"/>
    <w:rsid w:val="008B021B"/>
    <w:rsid w:val="008D4916"/>
    <w:rsid w:val="00911B0A"/>
    <w:rsid w:val="0093681F"/>
    <w:rsid w:val="009460E1"/>
    <w:rsid w:val="00965F1C"/>
    <w:rsid w:val="00982406"/>
    <w:rsid w:val="009A651A"/>
    <w:rsid w:val="009B70D3"/>
    <w:rsid w:val="009C0117"/>
    <w:rsid w:val="009D2F9B"/>
    <w:rsid w:val="009E52C5"/>
    <w:rsid w:val="009F4410"/>
    <w:rsid w:val="009F524C"/>
    <w:rsid w:val="00A03C6C"/>
    <w:rsid w:val="00A12E4B"/>
    <w:rsid w:val="00A176A7"/>
    <w:rsid w:val="00A17BC4"/>
    <w:rsid w:val="00A409BE"/>
    <w:rsid w:val="00A604BB"/>
    <w:rsid w:val="00A671F6"/>
    <w:rsid w:val="00A71300"/>
    <w:rsid w:val="00A7439E"/>
    <w:rsid w:val="00A745C0"/>
    <w:rsid w:val="00A7518D"/>
    <w:rsid w:val="00A7593F"/>
    <w:rsid w:val="00A821A8"/>
    <w:rsid w:val="00A9308C"/>
    <w:rsid w:val="00AA0A8F"/>
    <w:rsid w:val="00AB1983"/>
    <w:rsid w:val="00AB7109"/>
    <w:rsid w:val="00AC3C62"/>
    <w:rsid w:val="00AF6DFB"/>
    <w:rsid w:val="00B003A1"/>
    <w:rsid w:val="00B02089"/>
    <w:rsid w:val="00B0208A"/>
    <w:rsid w:val="00B04D5C"/>
    <w:rsid w:val="00B16CC7"/>
    <w:rsid w:val="00B47062"/>
    <w:rsid w:val="00B7114C"/>
    <w:rsid w:val="00B71DFB"/>
    <w:rsid w:val="00B92A95"/>
    <w:rsid w:val="00BA2234"/>
    <w:rsid w:val="00BA30D1"/>
    <w:rsid w:val="00BA3C0D"/>
    <w:rsid w:val="00BD0DAB"/>
    <w:rsid w:val="00BF3E76"/>
    <w:rsid w:val="00C026BC"/>
    <w:rsid w:val="00C17CF8"/>
    <w:rsid w:val="00C20465"/>
    <w:rsid w:val="00C2571A"/>
    <w:rsid w:val="00C264AE"/>
    <w:rsid w:val="00C35178"/>
    <w:rsid w:val="00C4108F"/>
    <w:rsid w:val="00C54E0D"/>
    <w:rsid w:val="00C56F5E"/>
    <w:rsid w:val="00C6745C"/>
    <w:rsid w:val="00C755FB"/>
    <w:rsid w:val="00C83B89"/>
    <w:rsid w:val="00CA19A1"/>
    <w:rsid w:val="00CC520F"/>
    <w:rsid w:val="00CE4AE6"/>
    <w:rsid w:val="00CF0549"/>
    <w:rsid w:val="00CF1586"/>
    <w:rsid w:val="00CF24BD"/>
    <w:rsid w:val="00D177D6"/>
    <w:rsid w:val="00D27E1A"/>
    <w:rsid w:val="00D3486C"/>
    <w:rsid w:val="00D40F9A"/>
    <w:rsid w:val="00D747EF"/>
    <w:rsid w:val="00DB2AB5"/>
    <w:rsid w:val="00DD2D27"/>
    <w:rsid w:val="00DE1A32"/>
    <w:rsid w:val="00DF2AAF"/>
    <w:rsid w:val="00E05AEE"/>
    <w:rsid w:val="00E134E8"/>
    <w:rsid w:val="00E167D7"/>
    <w:rsid w:val="00E17DB3"/>
    <w:rsid w:val="00E27A72"/>
    <w:rsid w:val="00E3251C"/>
    <w:rsid w:val="00E32E92"/>
    <w:rsid w:val="00E63847"/>
    <w:rsid w:val="00E6473D"/>
    <w:rsid w:val="00E64A54"/>
    <w:rsid w:val="00E90DEA"/>
    <w:rsid w:val="00EB3573"/>
    <w:rsid w:val="00EC19C2"/>
    <w:rsid w:val="00EF59B0"/>
    <w:rsid w:val="00F06EB0"/>
    <w:rsid w:val="00F12F09"/>
    <w:rsid w:val="00F1735B"/>
    <w:rsid w:val="00F401AB"/>
    <w:rsid w:val="00F44AA8"/>
    <w:rsid w:val="00F560E3"/>
    <w:rsid w:val="00F573A9"/>
    <w:rsid w:val="00F7447B"/>
    <w:rsid w:val="00F74F8C"/>
    <w:rsid w:val="00F87E33"/>
    <w:rsid w:val="00F94096"/>
    <w:rsid w:val="00FA4635"/>
    <w:rsid w:val="00FC0A52"/>
    <w:rsid w:val="00FD7461"/>
    <w:rsid w:val="00FF4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68FFA"/>
  <w15:docId w15:val="{8EE711C2-8EFE-4AF1-A55C-2C3F7D8F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9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EB0"/>
    <w:pPr>
      <w:tabs>
        <w:tab w:val="center" w:pos="4153"/>
        <w:tab w:val="right" w:pos="8306"/>
      </w:tabs>
      <w:snapToGrid w:val="0"/>
    </w:pPr>
    <w:rPr>
      <w:sz w:val="20"/>
      <w:szCs w:val="20"/>
    </w:rPr>
  </w:style>
  <w:style w:type="character" w:customStyle="1" w:styleId="a4">
    <w:name w:val="頁首 字元"/>
    <w:basedOn w:val="a0"/>
    <w:link w:val="a3"/>
    <w:uiPriority w:val="99"/>
    <w:rsid w:val="00F06EB0"/>
    <w:rPr>
      <w:sz w:val="20"/>
      <w:szCs w:val="20"/>
    </w:rPr>
  </w:style>
  <w:style w:type="paragraph" w:styleId="a5">
    <w:name w:val="footer"/>
    <w:basedOn w:val="a"/>
    <w:link w:val="a6"/>
    <w:uiPriority w:val="99"/>
    <w:unhideWhenUsed/>
    <w:rsid w:val="00F06EB0"/>
    <w:pPr>
      <w:tabs>
        <w:tab w:val="center" w:pos="4153"/>
        <w:tab w:val="right" w:pos="8306"/>
      </w:tabs>
      <w:snapToGrid w:val="0"/>
    </w:pPr>
    <w:rPr>
      <w:sz w:val="20"/>
      <w:szCs w:val="20"/>
    </w:rPr>
  </w:style>
  <w:style w:type="character" w:customStyle="1" w:styleId="a6">
    <w:name w:val="頁尾 字元"/>
    <w:basedOn w:val="a0"/>
    <w:link w:val="a5"/>
    <w:uiPriority w:val="99"/>
    <w:rsid w:val="00F06EB0"/>
    <w:rPr>
      <w:sz w:val="20"/>
      <w:szCs w:val="20"/>
    </w:rPr>
  </w:style>
  <w:style w:type="paragraph" w:styleId="a7">
    <w:name w:val="List Paragraph"/>
    <w:basedOn w:val="a"/>
    <w:uiPriority w:val="34"/>
    <w:qFormat/>
    <w:rsid w:val="00AC3C62"/>
    <w:pPr>
      <w:ind w:leftChars="200" w:left="480"/>
    </w:pPr>
  </w:style>
  <w:style w:type="paragraph" w:styleId="a8">
    <w:name w:val="Balloon Text"/>
    <w:basedOn w:val="a"/>
    <w:link w:val="a9"/>
    <w:uiPriority w:val="99"/>
    <w:semiHidden/>
    <w:unhideWhenUsed/>
    <w:rsid w:val="00B711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7114C"/>
    <w:rPr>
      <w:rFonts w:asciiTheme="majorHAnsi" w:eastAsiaTheme="majorEastAsia" w:hAnsiTheme="majorHAnsi" w:cstheme="majorBidi"/>
      <w:sz w:val="18"/>
      <w:szCs w:val="18"/>
    </w:rPr>
  </w:style>
  <w:style w:type="table" w:styleId="aa">
    <w:name w:val="Table Grid"/>
    <w:basedOn w:val="a1"/>
    <w:uiPriority w:val="59"/>
    <w:rsid w:val="00AA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C3A"/>
    <w:pPr>
      <w:widowControl w:val="0"/>
      <w:autoSpaceDE w:val="0"/>
      <w:autoSpaceDN w:val="0"/>
      <w:adjustRightInd w:val="0"/>
    </w:pPr>
    <w:rPr>
      <w:rFonts w:ascii="標楷體" w:eastAsia="標楷體" w:cs="標楷體"/>
      <w:color w:val="000000"/>
      <w:kern w:val="0"/>
      <w:szCs w:val="24"/>
    </w:rPr>
  </w:style>
  <w:style w:type="paragraph" w:customStyle="1" w:styleId="ab">
    <w:name w:val="章"/>
    <w:basedOn w:val="a"/>
    <w:rsid w:val="00524110"/>
    <w:pPr>
      <w:spacing w:line="360" w:lineRule="auto"/>
      <w:jc w:val="center"/>
    </w:pPr>
    <w:rPr>
      <w:rFonts w:ascii="Times New Roman" w:eastAsia="標楷體" w:hAnsi="標楷體" w:cs="Times New Roman"/>
      <w:b/>
      <w:sz w:val="32"/>
      <w:szCs w:val="32"/>
    </w:rPr>
  </w:style>
  <w:style w:type="paragraph" w:styleId="ac">
    <w:name w:val="Body Text Indent"/>
    <w:basedOn w:val="a"/>
    <w:link w:val="ad"/>
    <w:unhideWhenUsed/>
    <w:rsid w:val="00524110"/>
    <w:pPr>
      <w:snapToGrid w:val="0"/>
      <w:ind w:left="1638"/>
    </w:pPr>
    <w:rPr>
      <w:rFonts w:ascii="Times New Roman" w:eastAsia="標楷體" w:hAnsi="Times New Roman" w:cs="Times New Roman"/>
      <w:color w:val="000000"/>
      <w:szCs w:val="24"/>
    </w:rPr>
  </w:style>
  <w:style w:type="character" w:customStyle="1" w:styleId="ad">
    <w:name w:val="本文縮排 字元"/>
    <w:basedOn w:val="a0"/>
    <w:link w:val="ac"/>
    <w:rsid w:val="00524110"/>
    <w:rPr>
      <w:rFonts w:ascii="Times New Roman" w:eastAsia="標楷體" w:hAnsi="Times New Roman" w:cs="Times New Roman"/>
      <w:color w:val="000000"/>
      <w:szCs w:val="24"/>
    </w:rPr>
  </w:style>
  <w:style w:type="character" w:styleId="ae">
    <w:name w:val="Hyperlink"/>
    <w:basedOn w:val="a0"/>
    <w:uiPriority w:val="99"/>
    <w:semiHidden/>
    <w:unhideWhenUsed/>
    <w:rsid w:val="006B3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3062-7A48-414F-9788-30BC1803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ncluser</dc:creator>
  <cp:lastModifiedBy>ncluser</cp:lastModifiedBy>
  <cp:revision>24</cp:revision>
  <cp:lastPrinted>2019-06-20T06:26:00Z</cp:lastPrinted>
  <dcterms:created xsi:type="dcterms:W3CDTF">2019-06-20T06:16:00Z</dcterms:created>
  <dcterms:modified xsi:type="dcterms:W3CDTF">2019-07-24T08:38:00Z</dcterms:modified>
</cp:coreProperties>
</file>