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D5D5" w14:textId="19903A11" w:rsidR="000E57B0" w:rsidRPr="000E57B0" w:rsidRDefault="00996B5A" w:rsidP="00074ECB">
      <w:pPr>
        <w:spacing w:line="560" w:lineRule="exact"/>
        <w:jc w:val="center"/>
        <w:rPr>
          <w:rFonts w:eastAsia="DFKai-SB"/>
          <w:b/>
          <w:bCs/>
          <w:sz w:val="36"/>
          <w:szCs w:val="36"/>
        </w:rPr>
      </w:pPr>
      <w:r w:rsidRPr="000E57B0">
        <w:rPr>
          <w:rFonts w:eastAsia="DFKai-SB"/>
          <w:b/>
          <w:bCs/>
          <w:color w:val="000000"/>
          <w:sz w:val="36"/>
          <w:szCs w:val="36"/>
        </w:rPr>
        <w:t>「</w:t>
      </w:r>
      <w:r w:rsidR="00074ECB" w:rsidRPr="000E57B0">
        <w:rPr>
          <w:rFonts w:eastAsia="DFKai-SB"/>
          <w:b/>
          <w:bCs/>
          <w:color w:val="000000"/>
          <w:sz w:val="36"/>
          <w:szCs w:val="36"/>
        </w:rPr>
        <w:t>1</w:t>
      </w:r>
      <w:r w:rsidR="009C0CD6" w:rsidRPr="000E57B0">
        <w:rPr>
          <w:rFonts w:eastAsia="DFKai-SB"/>
          <w:b/>
          <w:bCs/>
          <w:color w:val="000000"/>
          <w:sz w:val="36"/>
          <w:szCs w:val="36"/>
        </w:rPr>
        <w:t>1</w:t>
      </w:r>
      <w:r w:rsidR="0091579D">
        <w:rPr>
          <w:rFonts w:eastAsia="DFKai-SB"/>
          <w:b/>
          <w:bCs/>
          <w:color w:val="000000"/>
          <w:sz w:val="36"/>
          <w:szCs w:val="36"/>
        </w:rPr>
        <w:t>1</w:t>
      </w:r>
      <w:r w:rsidR="00074ECB" w:rsidRPr="000E57B0">
        <w:rPr>
          <w:rFonts w:eastAsia="DFKai-SB"/>
          <w:b/>
          <w:bCs/>
          <w:color w:val="000000"/>
          <w:sz w:val="36"/>
          <w:szCs w:val="36"/>
        </w:rPr>
        <w:t>年</w:t>
      </w:r>
      <w:r w:rsidR="00DA24C4" w:rsidRPr="000E57B0">
        <w:rPr>
          <w:rFonts w:eastAsia="DFKai-SB" w:hint="eastAsia"/>
          <w:b/>
          <w:bCs/>
          <w:color w:val="000000"/>
          <w:sz w:val="36"/>
          <w:szCs w:val="36"/>
        </w:rPr>
        <w:t>館藏資源教學利用種子教師工作坊</w:t>
      </w:r>
      <w:r w:rsidR="00246932" w:rsidRPr="000E57B0">
        <w:rPr>
          <w:rFonts w:eastAsia="DFKai-SB"/>
          <w:b/>
          <w:bCs/>
          <w:sz w:val="36"/>
          <w:szCs w:val="36"/>
        </w:rPr>
        <w:t>」</w:t>
      </w:r>
    </w:p>
    <w:p w14:paraId="664FCB52" w14:textId="33DC188E" w:rsidR="00246932" w:rsidRPr="000E57B0" w:rsidRDefault="00272827" w:rsidP="00074ECB">
      <w:pPr>
        <w:spacing w:line="560" w:lineRule="exact"/>
        <w:jc w:val="center"/>
        <w:rPr>
          <w:rFonts w:eastAsia="DFKai-SB"/>
          <w:b/>
          <w:bCs/>
          <w:sz w:val="36"/>
          <w:szCs w:val="36"/>
        </w:rPr>
      </w:pPr>
      <w:r w:rsidRPr="000E57B0">
        <w:rPr>
          <w:rFonts w:eastAsia="DFKai-SB"/>
          <w:b/>
          <w:bCs/>
          <w:sz w:val="36"/>
          <w:szCs w:val="36"/>
        </w:rPr>
        <w:t>活動</w:t>
      </w:r>
      <w:r w:rsidR="00246932" w:rsidRPr="000E57B0">
        <w:rPr>
          <w:rFonts w:eastAsia="DFKai-SB"/>
          <w:b/>
          <w:bCs/>
          <w:sz w:val="36"/>
          <w:szCs w:val="36"/>
        </w:rPr>
        <w:t>簡章</w:t>
      </w:r>
    </w:p>
    <w:p w14:paraId="61208A9B" w14:textId="77777777" w:rsidR="00074ECB" w:rsidRPr="00262C83" w:rsidRDefault="00070F82" w:rsidP="0064467D">
      <w:pPr>
        <w:pStyle w:val="ListParagraph"/>
        <w:spacing w:beforeLines="50" w:before="180" w:afterLines="50" w:after="180" w:line="440" w:lineRule="exact"/>
        <w:ind w:leftChars="0" w:left="0"/>
        <w:rPr>
          <w:rFonts w:eastAsia="DFKai-SB"/>
          <w:b/>
          <w:sz w:val="28"/>
          <w:szCs w:val="28"/>
        </w:rPr>
      </w:pPr>
      <w:r w:rsidRPr="00262C83">
        <w:rPr>
          <w:rFonts w:eastAsia="DFKai-SB"/>
          <w:b/>
          <w:sz w:val="28"/>
          <w:szCs w:val="28"/>
        </w:rPr>
        <w:t>主辦單位：國家圖書館</w:t>
      </w:r>
    </w:p>
    <w:p w14:paraId="65C6DB2C" w14:textId="46BDAA7C" w:rsidR="00971796" w:rsidRPr="002F548F" w:rsidRDefault="00246932" w:rsidP="003310F2">
      <w:pPr>
        <w:pStyle w:val="ListParagraph"/>
        <w:spacing w:beforeLines="50" w:before="180" w:afterLines="50" w:after="180" w:line="440" w:lineRule="exact"/>
        <w:ind w:leftChars="0" w:left="0"/>
        <w:rPr>
          <w:rFonts w:eastAsia="DFKai-SB"/>
          <w:b/>
          <w:sz w:val="28"/>
          <w:szCs w:val="28"/>
        </w:rPr>
      </w:pPr>
      <w:r w:rsidRPr="00262C83">
        <w:rPr>
          <w:rFonts w:eastAsia="DFKai-SB"/>
          <w:b/>
          <w:sz w:val="28"/>
          <w:szCs w:val="28"/>
        </w:rPr>
        <w:t>活動簡介</w:t>
      </w:r>
      <w:r w:rsidR="00D7051D" w:rsidRPr="00262C83">
        <w:rPr>
          <w:rFonts w:eastAsia="DFKai-SB"/>
          <w:b/>
          <w:sz w:val="28"/>
          <w:szCs w:val="28"/>
        </w:rPr>
        <w:t>：</w:t>
      </w:r>
    </w:p>
    <w:p w14:paraId="5ACA956D" w14:textId="2698B477" w:rsidR="0091579D" w:rsidRPr="0091579D" w:rsidRDefault="0091579D" w:rsidP="0091579D">
      <w:pPr>
        <w:spacing w:afterLines="50" w:after="180" w:line="440" w:lineRule="exact"/>
        <w:ind w:leftChars="233" w:left="559"/>
        <w:jc w:val="both"/>
        <w:rPr>
          <w:rFonts w:eastAsia="DFKai-SB"/>
          <w:color w:val="000000"/>
          <w:sz w:val="28"/>
          <w:szCs w:val="28"/>
        </w:rPr>
      </w:pPr>
      <w:r w:rsidRPr="0091579D">
        <w:rPr>
          <w:rFonts w:eastAsia="DFKai-SB" w:hint="eastAsia"/>
          <w:color w:val="000000"/>
          <w:sz w:val="28"/>
          <w:szCs w:val="28"/>
        </w:rPr>
        <w:t>為協助高中教師因應</w:t>
      </w:r>
      <w:proofErr w:type="gramStart"/>
      <w:r w:rsidRPr="0091579D">
        <w:rPr>
          <w:rFonts w:eastAsia="DFKai-SB" w:hint="eastAsia"/>
          <w:color w:val="000000"/>
          <w:sz w:val="28"/>
          <w:szCs w:val="28"/>
        </w:rPr>
        <w:t>新課綱</w:t>
      </w:r>
      <w:proofErr w:type="gramEnd"/>
      <w:r w:rsidRPr="0091579D">
        <w:rPr>
          <w:rFonts w:eastAsia="DFKai-SB" w:hint="eastAsia"/>
          <w:color w:val="000000"/>
          <w:sz w:val="28"/>
          <w:szCs w:val="28"/>
        </w:rPr>
        <w:t>實施之專業知能，取得多元課程教材及活絡教案設計活動，有效地</w:t>
      </w:r>
      <w:r w:rsidR="00935C60">
        <w:rPr>
          <w:rFonts w:eastAsia="DFKai-SB" w:hint="eastAsia"/>
          <w:color w:val="000000"/>
          <w:sz w:val="28"/>
          <w:szCs w:val="28"/>
        </w:rPr>
        <w:t>推廣圖書館館藏資源</w:t>
      </w:r>
      <w:r w:rsidRPr="0091579D">
        <w:rPr>
          <w:rFonts w:eastAsia="DFKai-SB" w:hint="eastAsia"/>
          <w:color w:val="000000"/>
          <w:sz w:val="28"/>
          <w:szCs w:val="28"/>
        </w:rPr>
        <w:t>，並將館藏融入教師教學與研究當中，本館自</w:t>
      </w:r>
      <w:r w:rsidRPr="0091579D">
        <w:rPr>
          <w:rFonts w:eastAsia="DFKai-SB" w:hint="eastAsia"/>
          <w:color w:val="000000"/>
          <w:sz w:val="28"/>
          <w:szCs w:val="28"/>
        </w:rPr>
        <w:t>1</w:t>
      </w:r>
      <w:r w:rsidRPr="0091579D">
        <w:rPr>
          <w:rFonts w:eastAsia="DFKai-SB"/>
          <w:color w:val="000000"/>
          <w:sz w:val="28"/>
          <w:szCs w:val="28"/>
        </w:rPr>
        <w:t>10</w:t>
      </w:r>
      <w:r w:rsidRPr="0091579D">
        <w:rPr>
          <w:rFonts w:eastAsia="DFKai-SB" w:hint="eastAsia"/>
          <w:color w:val="000000"/>
          <w:sz w:val="28"/>
          <w:szCs w:val="28"/>
        </w:rPr>
        <w:t>年起設計以社會與國語文兩大學科領域辦理種子教師工作坊，本</w:t>
      </w:r>
      <w:r w:rsidRPr="0091579D">
        <w:rPr>
          <w:rFonts w:eastAsia="DFKai-SB"/>
          <w:color w:val="000000"/>
          <w:sz w:val="28"/>
          <w:szCs w:val="28"/>
        </w:rPr>
        <w:t>（</w:t>
      </w:r>
      <w:r w:rsidRPr="0091579D">
        <w:rPr>
          <w:rFonts w:eastAsia="DFKai-SB"/>
          <w:color w:val="000000"/>
          <w:sz w:val="28"/>
          <w:szCs w:val="28"/>
        </w:rPr>
        <w:t>111</w:t>
      </w:r>
      <w:r w:rsidRPr="0091579D">
        <w:rPr>
          <w:rFonts w:eastAsia="DFKai-SB"/>
          <w:color w:val="000000"/>
          <w:sz w:val="28"/>
          <w:szCs w:val="28"/>
        </w:rPr>
        <w:t>）年</w:t>
      </w:r>
      <w:r w:rsidRPr="0091579D">
        <w:rPr>
          <w:rFonts w:eastAsia="DFKai-SB" w:hint="eastAsia"/>
          <w:color w:val="000000"/>
          <w:sz w:val="28"/>
          <w:szCs w:val="28"/>
        </w:rPr>
        <w:t>為第二</w:t>
      </w:r>
      <w:r w:rsidR="00400BEC">
        <w:rPr>
          <w:rFonts w:eastAsia="DFKai-SB" w:hint="eastAsia"/>
          <w:color w:val="000000"/>
          <w:sz w:val="28"/>
          <w:szCs w:val="28"/>
        </w:rPr>
        <w:t>年</w:t>
      </w:r>
      <w:r w:rsidRPr="0091579D">
        <w:rPr>
          <w:rFonts w:eastAsia="DFKai-SB" w:hint="eastAsia"/>
          <w:color w:val="000000"/>
          <w:sz w:val="28"/>
          <w:szCs w:val="28"/>
        </w:rPr>
        <w:t>辦理</w:t>
      </w:r>
      <w:r w:rsidRPr="0091579D">
        <w:rPr>
          <w:rFonts w:eastAsia="DFKai-SB"/>
          <w:color w:val="000000"/>
          <w:sz w:val="28"/>
          <w:szCs w:val="28"/>
        </w:rPr>
        <w:t>，</w:t>
      </w:r>
      <w:r w:rsidRPr="0091579D">
        <w:rPr>
          <w:rFonts w:eastAsia="DFKai-SB" w:hint="eastAsia"/>
          <w:color w:val="000000"/>
          <w:sz w:val="28"/>
          <w:szCs w:val="28"/>
        </w:rPr>
        <w:t>持續提供教師利用館藏資源設計教案並擴展高中種子教師服務群族，深耕校園學子資訊素養能力</w:t>
      </w:r>
      <w:r>
        <w:rPr>
          <w:rFonts w:eastAsia="DFKai-SB" w:hint="eastAsia"/>
          <w:color w:val="000000"/>
          <w:sz w:val="28"/>
          <w:szCs w:val="28"/>
        </w:rPr>
        <w:t>，歡迎高中教師踴躍出席參與。</w:t>
      </w:r>
    </w:p>
    <w:p w14:paraId="5608FBD2" w14:textId="10063B0E" w:rsidR="00653092" w:rsidRPr="00830C52" w:rsidRDefault="00070F82" w:rsidP="00830C52">
      <w:pPr>
        <w:pStyle w:val="ListParagraph"/>
        <w:numPr>
          <w:ilvl w:val="0"/>
          <w:numId w:val="3"/>
        </w:numPr>
        <w:spacing w:beforeLines="50" w:before="180" w:afterLines="50" w:after="180" w:line="440" w:lineRule="exact"/>
        <w:ind w:leftChars="0"/>
        <w:rPr>
          <w:rFonts w:eastAsia="DFKai-SB"/>
          <w:b/>
          <w:sz w:val="28"/>
          <w:szCs w:val="28"/>
        </w:rPr>
      </w:pPr>
      <w:r w:rsidRPr="00830C52">
        <w:rPr>
          <w:rFonts w:eastAsia="DFKai-SB"/>
          <w:b/>
          <w:sz w:val="28"/>
          <w:szCs w:val="28"/>
        </w:rPr>
        <w:t>參加</w:t>
      </w:r>
      <w:r w:rsidR="00246932" w:rsidRPr="00830C52">
        <w:rPr>
          <w:rFonts w:eastAsia="DFKai-SB"/>
          <w:b/>
          <w:sz w:val="28"/>
          <w:szCs w:val="28"/>
        </w:rPr>
        <w:t>對象：</w:t>
      </w:r>
      <w:r w:rsidR="00830C52" w:rsidRPr="00830C52">
        <w:rPr>
          <w:rFonts w:eastAsia="DFKai-SB"/>
          <w:b/>
          <w:sz w:val="28"/>
          <w:szCs w:val="28"/>
        </w:rPr>
        <w:t>全國</w:t>
      </w:r>
      <w:r w:rsidR="00DA24C4">
        <w:rPr>
          <w:rFonts w:eastAsia="DFKai-SB" w:hint="eastAsia"/>
          <w:b/>
          <w:sz w:val="28"/>
          <w:szCs w:val="28"/>
        </w:rPr>
        <w:t>高級中等學校教師</w:t>
      </w:r>
    </w:p>
    <w:p w14:paraId="31B18EB1" w14:textId="20FB8B1E" w:rsidR="007D1A7F" w:rsidRDefault="00246932" w:rsidP="00D42962">
      <w:pPr>
        <w:pStyle w:val="ListParagraph"/>
        <w:numPr>
          <w:ilvl w:val="0"/>
          <w:numId w:val="3"/>
        </w:numPr>
        <w:spacing w:beforeLines="50" w:before="180" w:afterLines="50" w:after="180" w:line="440" w:lineRule="exact"/>
        <w:ind w:leftChars="0"/>
        <w:rPr>
          <w:rFonts w:eastAsia="DFKai-SB"/>
          <w:b/>
          <w:sz w:val="28"/>
          <w:szCs w:val="28"/>
        </w:rPr>
      </w:pPr>
      <w:r w:rsidRPr="00262C83">
        <w:rPr>
          <w:rFonts w:eastAsia="DFKai-SB"/>
          <w:b/>
          <w:sz w:val="28"/>
          <w:szCs w:val="28"/>
        </w:rPr>
        <w:t>活動時間</w:t>
      </w:r>
      <w:r w:rsidR="007D1A7F" w:rsidRPr="00262C83">
        <w:rPr>
          <w:rFonts w:eastAsia="DFKai-SB"/>
          <w:b/>
          <w:sz w:val="28"/>
          <w:szCs w:val="28"/>
        </w:rPr>
        <w:t>及</w:t>
      </w:r>
      <w:r w:rsidR="00FF0AD2" w:rsidRPr="00262C83">
        <w:rPr>
          <w:rFonts w:eastAsia="DFKai-SB"/>
          <w:b/>
          <w:sz w:val="28"/>
          <w:szCs w:val="28"/>
        </w:rPr>
        <w:t>地點</w:t>
      </w:r>
      <w:r w:rsidRPr="00262C83">
        <w:rPr>
          <w:rFonts w:eastAsia="DFKai-SB"/>
          <w:b/>
          <w:sz w:val="28"/>
          <w:szCs w:val="28"/>
        </w:rPr>
        <w:t>：</w:t>
      </w:r>
    </w:p>
    <w:p w14:paraId="4B02D6D0" w14:textId="08BB43B4" w:rsidR="00DA24C4" w:rsidRPr="00DA24C4" w:rsidRDefault="00DA24C4" w:rsidP="00AC7465">
      <w:pPr>
        <w:spacing w:before="100" w:beforeAutospacing="1" w:after="100" w:afterAutospacing="1" w:line="400" w:lineRule="exact"/>
        <w:ind w:leftChars="200" w:left="480"/>
        <w:jc w:val="both"/>
        <w:rPr>
          <w:rFonts w:eastAsia="DFKai-SB"/>
          <w:color w:val="000000"/>
          <w:sz w:val="28"/>
          <w:szCs w:val="28"/>
        </w:rPr>
      </w:pPr>
      <w:r w:rsidRPr="00DA24C4">
        <w:rPr>
          <w:rFonts w:eastAsia="DFKai-SB" w:hint="eastAsia"/>
          <w:color w:val="000000"/>
          <w:sz w:val="28"/>
          <w:szCs w:val="28"/>
        </w:rPr>
        <w:t>第</w:t>
      </w:r>
      <w:r w:rsidRPr="00DA24C4">
        <w:rPr>
          <w:rFonts w:eastAsia="DFKai-SB" w:hint="eastAsia"/>
          <w:color w:val="000000"/>
          <w:sz w:val="28"/>
          <w:szCs w:val="28"/>
        </w:rPr>
        <w:t>1</w:t>
      </w:r>
      <w:r w:rsidRPr="00DA24C4">
        <w:rPr>
          <w:rFonts w:eastAsia="DFKai-SB" w:hint="eastAsia"/>
          <w:color w:val="000000"/>
          <w:sz w:val="28"/>
          <w:szCs w:val="28"/>
        </w:rPr>
        <w:t>梯次：</w:t>
      </w:r>
      <w:r w:rsidRPr="00DA24C4">
        <w:rPr>
          <w:rFonts w:eastAsia="DFKai-SB" w:hint="eastAsia"/>
          <w:color w:val="000000"/>
          <w:sz w:val="28"/>
          <w:szCs w:val="28"/>
        </w:rPr>
        <w:t>11</w:t>
      </w:r>
      <w:r w:rsidR="0091579D">
        <w:rPr>
          <w:rFonts w:eastAsia="DFKai-SB"/>
          <w:color w:val="000000"/>
          <w:sz w:val="28"/>
          <w:szCs w:val="28"/>
        </w:rPr>
        <w:t>1</w:t>
      </w:r>
      <w:r w:rsidRPr="00DA24C4">
        <w:rPr>
          <w:rFonts w:eastAsia="DFKai-SB" w:hint="eastAsia"/>
          <w:color w:val="000000"/>
          <w:sz w:val="28"/>
          <w:szCs w:val="28"/>
        </w:rPr>
        <w:t>年</w:t>
      </w:r>
      <w:r w:rsidR="00BB7F10">
        <w:rPr>
          <w:rFonts w:eastAsia="DFKai-SB" w:hint="eastAsia"/>
          <w:color w:val="000000"/>
          <w:sz w:val="28"/>
          <w:szCs w:val="28"/>
        </w:rPr>
        <w:t>8</w:t>
      </w:r>
      <w:r w:rsidRPr="00DA24C4">
        <w:rPr>
          <w:rFonts w:eastAsia="DFKai-SB" w:hint="eastAsia"/>
          <w:color w:val="000000"/>
          <w:sz w:val="28"/>
          <w:szCs w:val="28"/>
        </w:rPr>
        <w:t>月</w:t>
      </w:r>
      <w:r w:rsidR="00BB7F10">
        <w:rPr>
          <w:rFonts w:eastAsia="DFKai-SB" w:hint="eastAsia"/>
          <w:color w:val="000000"/>
          <w:sz w:val="28"/>
          <w:szCs w:val="28"/>
        </w:rPr>
        <w:t>1</w:t>
      </w:r>
      <w:r w:rsidR="00BB7F10">
        <w:rPr>
          <w:rFonts w:eastAsia="DFKai-SB"/>
          <w:color w:val="000000"/>
          <w:sz w:val="28"/>
          <w:szCs w:val="28"/>
        </w:rPr>
        <w:t>7</w:t>
      </w:r>
      <w:r w:rsidRPr="00DA24C4">
        <w:rPr>
          <w:rFonts w:eastAsia="DFKai-SB" w:hint="eastAsia"/>
          <w:color w:val="000000"/>
          <w:sz w:val="28"/>
          <w:szCs w:val="28"/>
        </w:rPr>
        <w:t>日</w:t>
      </w:r>
      <w:r w:rsidRPr="00DA24C4">
        <w:rPr>
          <w:rFonts w:eastAsia="DFKai-SB" w:hint="eastAsia"/>
          <w:color w:val="000000"/>
          <w:sz w:val="28"/>
          <w:szCs w:val="28"/>
        </w:rPr>
        <w:t>(</w:t>
      </w:r>
      <w:r w:rsidR="00C2721E">
        <w:rPr>
          <w:rFonts w:eastAsia="DFKai-SB" w:hint="eastAsia"/>
          <w:color w:val="000000"/>
          <w:sz w:val="28"/>
          <w:szCs w:val="28"/>
        </w:rPr>
        <w:t>三</w:t>
      </w:r>
      <w:r w:rsidRPr="00DA24C4">
        <w:rPr>
          <w:rFonts w:eastAsia="DFKai-SB" w:hint="eastAsia"/>
          <w:color w:val="000000"/>
          <w:sz w:val="28"/>
          <w:szCs w:val="28"/>
        </w:rPr>
        <w:t>)</w:t>
      </w:r>
      <w:r w:rsidRPr="00DA24C4">
        <w:rPr>
          <w:rFonts w:eastAsia="DFKai-SB" w:hint="eastAsia"/>
          <w:color w:val="000000"/>
          <w:sz w:val="28"/>
          <w:szCs w:val="28"/>
        </w:rPr>
        <w:t>，國家圖書館</w:t>
      </w:r>
      <w:r w:rsidR="00935C60">
        <w:rPr>
          <w:rFonts w:eastAsia="DFKai-SB" w:hint="eastAsia"/>
          <w:color w:val="000000"/>
          <w:sz w:val="28"/>
          <w:szCs w:val="28"/>
        </w:rPr>
        <w:t>藝文中心</w:t>
      </w:r>
      <w:r w:rsidRPr="00DA24C4">
        <w:rPr>
          <w:rFonts w:eastAsia="DFKai-SB" w:hint="eastAsia"/>
          <w:color w:val="000000"/>
          <w:sz w:val="28"/>
          <w:szCs w:val="28"/>
        </w:rPr>
        <w:t>301</w:t>
      </w:r>
      <w:r w:rsidRPr="00DA24C4">
        <w:rPr>
          <w:rFonts w:eastAsia="DFKai-SB" w:hint="eastAsia"/>
          <w:color w:val="000000"/>
          <w:sz w:val="28"/>
          <w:szCs w:val="28"/>
        </w:rPr>
        <w:t>會議室</w:t>
      </w:r>
    </w:p>
    <w:p w14:paraId="46F7D888" w14:textId="1AB7F63D" w:rsidR="00DA24C4" w:rsidRPr="00DA24C4" w:rsidRDefault="00DA24C4" w:rsidP="00AC7465">
      <w:pPr>
        <w:spacing w:before="100" w:beforeAutospacing="1" w:after="100" w:afterAutospacing="1" w:line="400" w:lineRule="exact"/>
        <w:ind w:leftChars="200" w:left="480"/>
        <w:jc w:val="both"/>
        <w:rPr>
          <w:rFonts w:eastAsia="DFKai-SB"/>
          <w:color w:val="000000"/>
          <w:sz w:val="28"/>
          <w:szCs w:val="28"/>
        </w:rPr>
      </w:pPr>
      <w:r w:rsidRPr="00DA24C4">
        <w:rPr>
          <w:rFonts w:eastAsia="DFKai-SB" w:hint="eastAsia"/>
          <w:color w:val="000000"/>
          <w:sz w:val="28"/>
          <w:szCs w:val="28"/>
        </w:rPr>
        <w:t>第</w:t>
      </w:r>
      <w:r w:rsidRPr="00DA24C4">
        <w:rPr>
          <w:rFonts w:eastAsia="DFKai-SB" w:hint="eastAsia"/>
          <w:color w:val="000000"/>
          <w:sz w:val="28"/>
          <w:szCs w:val="28"/>
        </w:rPr>
        <w:t>2</w:t>
      </w:r>
      <w:r w:rsidRPr="00DA24C4">
        <w:rPr>
          <w:rFonts w:eastAsia="DFKai-SB" w:hint="eastAsia"/>
          <w:color w:val="000000"/>
          <w:sz w:val="28"/>
          <w:szCs w:val="28"/>
        </w:rPr>
        <w:t>梯次：</w:t>
      </w:r>
      <w:r w:rsidRPr="00DA24C4">
        <w:rPr>
          <w:rFonts w:eastAsia="DFKai-SB" w:hint="eastAsia"/>
          <w:color w:val="000000"/>
          <w:sz w:val="28"/>
          <w:szCs w:val="28"/>
        </w:rPr>
        <w:t>11</w:t>
      </w:r>
      <w:r w:rsidR="00276021">
        <w:rPr>
          <w:rFonts w:eastAsia="DFKai-SB"/>
          <w:color w:val="000000"/>
          <w:sz w:val="28"/>
          <w:szCs w:val="28"/>
        </w:rPr>
        <w:t>1</w:t>
      </w:r>
      <w:r w:rsidRPr="00DA24C4">
        <w:rPr>
          <w:rFonts w:eastAsia="DFKai-SB" w:hint="eastAsia"/>
          <w:color w:val="000000"/>
          <w:sz w:val="28"/>
          <w:szCs w:val="28"/>
        </w:rPr>
        <w:t>年</w:t>
      </w:r>
      <w:r w:rsidR="00BB7F10">
        <w:rPr>
          <w:rFonts w:eastAsia="DFKai-SB" w:hint="eastAsia"/>
          <w:color w:val="000000"/>
          <w:sz w:val="28"/>
          <w:szCs w:val="28"/>
        </w:rPr>
        <w:t>8</w:t>
      </w:r>
      <w:r w:rsidRPr="00DA24C4">
        <w:rPr>
          <w:rFonts w:eastAsia="DFKai-SB" w:hint="eastAsia"/>
          <w:color w:val="000000"/>
          <w:sz w:val="28"/>
          <w:szCs w:val="28"/>
        </w:rPr>
        <w:t>月</w:t>
      </w:r>
      <w:r w:rsidR="00BB7F10">
        <w:rPr>
          <w:rFonts w:eastAsia="DFKai-SB" w:hint="eastAsia"/>
          <w:color w:val="000000"/>
          <w:sz w:val="28"/>
          <w:szCs w:val="28"/>
        </w:rPr>
        <w:t>1</w:t>
      </w:r>
      <w:r w:rsidR="00BB7F10">
        <w:rPr>
          <w:rFonts w:eastAsia="DFKai-SB"/>
          <w:color w:val="000000"/>
          <w:sz w:val="28"/>
          <w:szCs w:val="28"/>
        </w:rPr>
        <w:t>8</w:t>
      </w:r>
      <w:r w:rsidRPr="00DA24C4">
        <w:rPr>
          <w:rFonts w:eastAsia="DFKai-SB" w:hint="eastAsia"/>
          <w:color w:val="000000"/>
          <w:sz w:val="28"/>
          <w:szCs w:val="28"/>
        </w:rPr>
        <w:t>日</w:t>
      </w:r>
      <w:r w:rsidRPr="00DA24C4">
        <w:rPr>
          <w:rFonts w:eastAsia="DFKai-SB" w:hint="eastAsia"/>
          <w:color w:val="000000"/>
          <w:sz w:val="28"/>
          <w:szCs w:val="28"/>
        </w:rPr>
        <w:t>(</w:t>
      </w:r>
      <w:r w:rsidR="00C2721E">
        <w:rPr>
          <w:rFonts w:eastAsia="DFKai-SB" w:hint="eastAsia"/>
          <w:color w:val="000000"/>
          <w:sz w:val="28"/>
          <w:szCs w:val="28"/>
        </w:rPr>
        <w:t>四</w:t>
      </w:r>
      <w:r w:rsidRPr="00DA24C4">
        <w:rPr>
          <w:rFonts w:eastAsia="DFKai-SB" w:hint="eastAsia"/>
          <w:color w:val="000000"/>
          <w:sz w:val="28"/>
          <w:szCs w:val="28"/>
        </w:rPr>
        <w:t>)</w:t>
      </w:r>
      <w:r w:rsidRPr="00DA24C4">
        <w:rPr>
          <w:rFonts w:eastAsia="DFKai-SB" w:hint="eastAsia"/>
          <w:color w:val="000000"/>
          <w:sz w:val="28"/>
          <w:szCs w:val="28"/>
        </w:rPr>
        <w:t>，國家圖書館</w:t>
      </w:r>
      <w:r w:rsidR="00935C60">
        <w:rPr>
          <w:rFonts w:eastAsia="DFKai-SB" w:hint="eastAsia"/>
          <w:color w:val="000000"/>
          <w:sz w:val="28"/>
          <w:szCs w:val="28"/>
        </w:rPr>
        <w:t>藝文中心</w:t>
      </w:r>
      <w:r w:rsidRPr="00DA24C4">
        <w:rPr>
          <w:rFonts w:eastAsia="DFKai-SB" w:hint="eastAsia"/>
          <w:color w:val="000000"/>
          <w:sz w:val="28"/>
          <w:szCs w:val="28"/>
        </w:rPr>
        <w:t>301</w:t>
      </w:r>
      <w:r w:rsidRPr="00DA24C4">
        <w:rPr>
          <w:rFonts w:eastAsia="DFKai-SB" w:hint="eastAsia"/>
          <w:color w:val="000000"/>
          <w:sz w:val="28"/>
          <w:szCs w:val="28"/>
        </w:rPr>
        <w:t>會議室</w:t>
      </w:r>
    </w:p>
    <w:p w14:paraId="3D3C6CE8" w14:textId="77777777" w:rsidR="00246932" w:rsidRPr="00262C83" w:rsidRDefault="00246932" w:rsidP="00D42962">
      <w:pPr>
        <w:pStyle w:val="ListParagraph"/>
        <w:numPr>
          <w:ilvl w:val="0"/>
          <w:numId w:val="3"/>
        </w:numPr>
        <w:spacing w:beforeLines="50" w:before="180" w:afterLines="50" w:after="180" w:line="440" w:lineRule="exact"/>
        <w:ind w:leftChars="0"/>
        <w:rPr>
          <w:rFonts w:eastAsia="DFKai-SB"/>
          <w:b/>
          <w:sz w:val="28"/>
          <w:szCs w:val="28"/>
        </w:rPr>
      </w:pPr>
      <w:r w:rsidRPr="00262C83">
        <w:rPr>
          <w:rFonts w:eastAsia="DFKai-SB"/>
          <w:b/>
          <w:sz w:val="28"/>
          <w:szCs w:val="28"/>
        </w:rPr>
        <w:t>活動內容</w:t>
      </w:r>
      <w:r w:rsidR="00D7051D" w:rsidRPr="00262C83">
        <w:rPr>
          <w:rFonts w:eastAsia="DFKai-SB"/>
          <w:b/>
          <w:sz w:val="28"/>
          <w:szCs w:val="28"/>
        </w:rPr>
        <w:t>：</w:t>
      </w:r>
    </w:p>
    <w:p w14:paraId="522AC271" w14:textId="14FAE3F9" w:rsidR="00D42962" w:rsidRPr="00262C83" w:rsidRDefault="00356675" w:rsidP="00404C16">
      <w:pPr>
        <w:spacing w:afterLines="50" w:after="180" w:line="440" w:lineRule="exact"/>
        <w:ind w:leftChars="233" w:left="559"/>
        <w:jc w:val="both"/>
        <w:rPr>
          <w:rFonts w:eastAsia="DFKai-SB"/>
          <w:color w:val="000000"/>
          <w:sz w:val="28"/>
          <w:szCs w:val="28"/>
        </w:rPr>
      </w:pPr>
      <w:r w:rsidRPr="00262C83">
        <w:rPr>
          <w:rFonts w:eastAsia="DFKai-SB"/>
          <w:color w:val="000000"/>
          <w:sz w:val="28"/>
          <w:szCs w:val="28"/>
        </w:rPr>
        <w:t>共</w:t>
      </w:r>
      <w:r w:rsidR="00C04C82" w:rsidRPr="00262C83">
        <w:rPr>
          <w:rFonts w:eastAsia="DFKai-SB"/>
          <w:color w:val="000000"/>
          <w:sz w:val="28"/>
          <w:szCs w:val="28"/>
        </w:rPr>
        <w:t>辦理</w:t>
      </w:r>
      <w:r w:rsidR="00DA24C4">
        <w:rPr>
          <w:rFonts w:eastAsia="DFKai-SB" w:hint="eastAsia"/>
          <w:color w:val="000000"/>
          <w:sz w:val="28"/>
          <w:szCs w:val="28"/>
        </w:rPr>
        <w:t>2</w:t>
      </w:r>
      <w:r w:rsidR="00C04C82" w:rsidRPr="00262C83">
        <w:rPr>
          <w:rFonts w:eastAsia="DFKai-SB"/>
          <w:color w:val="000000"/>
          <w:sz w:val="28"/>
          <w:szCs w:val="28"/>
        </w:rPr>
        <w:t>梯次，</w:t>
      </w:r>
      <w:r w:rsidR="00246932" w:rsidRPr="00262C83">
        <w:rPr>
          <w:rFonts w:eastAsia="DFKai-SB"/>
          <w:color w:val="000000"/>
          <w:sz w:val="28"/>
          <w:szCs w:val="28"/>
        </w:rPr>
        <w:t>每梯次</w:t>
      </w:r>
      <w:r w:rsidR="00DA24C4">
        <w:rPr>
          <w:rFonts w:eastAsia="DFKai-SB" w:hint="eastAsia"/>
          <w:color w:val="000000"/>
          <w:sz w:val="28"/>
          <w:szCs w:val="28"/>
        </w:rPr>
        <w:t>1</w:t>
      </w:r>
      <w:r w:rsidR="00246932" w:rsidRPr="00262C83">
        <w:rPr>
          <w:rFonts w:eastAsia="DFKai-SB"/>
          <w:color w:val="000000"/>
          <w:sz w:val="28"/>
          <w:szCs w:val="28"/>
        </w:rPr>
        <w:t>天。以</w:t>
      </w:r>
      <w:r w:rsidR="00DA24C4">
        <w:rPr>
          <w:rFonts w:eastAsia="DFKai-SB" w:hint="eastAsia"/>
          <w:color w:val="000000"/>
          <w:sz w:val="28"/>
          <w:szCs w:val="28"/>
        </w:rPr>
        <w:t>教授資源查詢</w:t>
      </w:r>
      <w:r w:rsidR="00246932" w:rsidRPr="00262C83">
        <w:rPr>
          <w:rFonts w:eastAsia="DFKai-SB"/>
          <w:color w:val="000000"/>
          <w:sz w:val="28"/>
          <w:szCs w:val="28"/>
        </w:rPr>
        <w:t>、</w:t>
      </w:r>
      <w:r w:rsidR="00C049B7">
        <w:rPr>
          <w:rFonts w:eastAsia="DFKai-SB" w:hint="eastAsia"/>
          <w:color w:val="000000"/>
          <w:sz w:val="28"/>
          <w:szCs w:val="28"/>
        </w:rPr>
        <w:t>介紹國圖</w:t>
      </w:r>
      <w:r w:rsidR="00DA24C4">
        <w:rPr>
          <w:rFonts w:eastAsia="DFKai-SB" w:hint="eastAsia"/>
          <w:color w:val="000000"/>
          <w:sz w:val="28"/>
          <w:szCs w:val="28"/>
        </w:rPr>
        <w:t>特色教案</w:t>
      </w:r>
      <w:r w:rsidR="00C049B7">
        <w:rPr>
          <w:rFonts w:eastAsia="DFKai-SB" w:hint="eastAsia"/>
          <w:color w:val="000000"/>
          <w:sz w:val="28"/>
          <w:szCs w:val="28"/>
        </w:rPr>
        <w:t>及</w:t>
      </w:r>
      <w:r w:rsidR="00DA24C4">
        <w:rPr>
          <w:rFonts w:eastAsia="DFKai-SB" w:hint="eastAsia"/>
          <w:color w:val="000000"/>
          <w:sz w:val="28"/>
          <w:szCs w:val="28"/>
        </w:rPr>
        <w:t>教案實作</w:t>
      </w:r>
      <w:r w:rsidR="00C049B7">
        <w:rPr>
          <w:rFonts w:eastAsia="DFKai-SB" w:hint="eastAsia"/>
          <w:color w:val="000000"/>
          <w:sz w:val="28"/>
          <w:szCs w:val="28"/>
        </w:rPr>
        <w:t>之</w:t>
      </w:r>
      <w:r w:rsidR="00246932" w:rsidRPr="00262C83">
        <w:rPr>
          <w:rFonts w:eastAsia="DFKai-SB"/>
          <w:color w:val="000000"/>
          <w:sz w:val="28"/>
          <w:szCs w:val="28"/>
        </w:rPr>
        <w:t>形式進行。由</w:t>
      </w:r>
      <w:r w:rsidR="00DA24C4">
        <w:rPr>
          <w:rFonts w:eastAsia="DFKai-SB" w:hint="eastAsia"/>
          <w:color w:val="000000"/>
          <w:sz w:val="28"/>
          <w:szCs w:val="28"/>
        </w:rPr>
        <w:t>國家圖書館專業</w:t>
      </w:r>
      <w:r w:rsidR="00555919">
        <w:rPr>
          <w:rFonts w:eastAsia="DFKai-SB" w:hint="eastAsia"/>
          <w:color w:val="000000"/>
          <w:sz w:val="28"/>
          <w:szCs w:val="28"/>
        </w:rPr>
        <w:t>知識服務與特藏專家講解</w:t>
      </w:r>
      <w:r w:rsidR="00DA24C4">
        <w:rPr>
          <w:rFonts w:eastAsia="DFKai-SB" w:hint="eastAsia"/>
          <w:color w:val="000000"/>
          <w:sz w:val="28"/>
          <w:szCs w:val="28"/>
        </w:rPr>
        <w:t>課程教材資源查詢</w:t>
      </w:r>
      <w:r w:rsidR="00C049B7">
        <w:rPr>
          <w:rFonts w:eastAsia="DFKai-SB" w:hint="eastAsia"/>
          <w:color w:val="000000"/>
          <w:sz w:val="28"/>
          <w:szCs w:val="28"/>
        </w:rPr>
        <w:t>技巧</w:t>
      </w:r>
      <w:r w:rsidR="003F25E5" w:rsidRPr="00262C83">
        <w:rPr>
          <w:color w:val="000000"/>
          <w:sz w:val="28"/>
          <w:szCs w:val="28"/>
        </w:rPr>
        <w:t>、</w:t>
      </w:r>
      <w:r w:rsidR="00DA24C4">
        <w:rPr>
          <w:rFonts w:eastAsia="DFKai-SB" w:hint="eastAsia"/>
          <w:color w:val="000000"/>
          <w:sz w:val="28"/>
          <w:szCs w:val="28"/>
        </w:rPr>
        <w:t>介紹</w:t>
      </w:r>
      <w:r w:rsidR="00555919">
        <w:rPr>
          <w:rFonts w:eastAsia="DFKai-SB" w:hint="eastAsia"/>
          <w:color w:val="000000"/>
          <w:sz w:val="28"/>
          <w:szCs w:val="28"/>
        </w:rPr>
        <w:t>國圖</w:t>
      </w:r>
      <w:r w:rsidR="00DA24C4">
        <w:rPr>
          <w:rFonts w:eastAsia="DFKai-SB" w:hint="eastAsia"/>
          <w:color w:val="000000"/>
          <w:sz w:val="28"/>
          <w:szCs w:val="28"/>
        </w:rPr>
        <w:t>特色資源教案並邀請課程設計專家傳授教案設計與</w:t>
      </w:r>
      <w:r w:rsidR="003F25E5" w:rsidRPr="00262C83">
        <w:rPr>
          <w:rFonts w:eastAsia="DFKai-SB"/>
          <w:color w:val="000000"/>
          <w:sz w:val="28"/>
          <w:szCs w:val="28"/>
        </w:rPr>
        <w:t>方法</w:t>
      </w:r>
      <w:r w:rsidR="00F74343" w:rsidRPr="00262C83">
        <w:rPr>
          <w:rFonts w:eastAsia="DFKai-SB"/>
          <w:color w:val="000000"/>
          <w:sz w:val="28"/>
          <w:szCs w:val="28"/>
        </w:rPr>
        <w:t>，讓</w:t>
      </w:r>
      <w:r w:rsidR="00DA24C4">
        <w:rPr>
          <w:rFonts w:eastAsia="DFKai-SB" w:hint="eastAsia"/>
          <w:color w:val="000000"/>
          <w:sz w:val="28"/>
          <w:szCs w:val="28"/>
        </w:rPr>
        <w:t>教師</w:t>
      </w:r>
      <w:r w:rsidR="00F74343" w:rsidRPr="00262C83">
        <w:rPr>
          <w:rFonts w:eastAsia="DFKai-SB"/>
          <w:color w:val="000000"/>
          <w:sz w:val="28"/>
          <w:szCs w:val="28"/>
        </w:rPr>
        <w:t>由</w:t>
      </w:r>
      <w:r w:rsidR="00DA24C4">
        <w:rPr>
          <w:rFonts w:eastAsia="DFKai-SB" w:hint="eastAsia"/>
          <w:color w:val="000000"/>
          <w:sz w:val="28"/>
          <w:szCs w:val="28"/>
        </w:rPr>
        <w:t>課程與實作</w:t>
      </w:r>
      <w:r w:rsidR="00C049B7">
        <w:rPr>
          <w:rFonts w:eastAsia="DFKai-SB" w:hint="eastAsia"/>
          <w:color w:val="000000"/>
          <w:sz w:val="28"/>
          <w:szCs w:val="28"/>
        </w:rPr>
        <w:t>中</w:t>
      </w:r>
      <w:r w:rsidR="00F74343" w:rsidRPr="00262C83">
        <w:rPr>
          <w:rFonts w:eastAsia="DFKai-SB"/>
          <w:color w:val="000000"/>
          <w:sz w:val="28"/>
          <w:szCs w:val="28"/>
        </w:rPr>
        <w:t>，</w:t>
      </w:r>
      <w:r w:rsidR="00DA24C4">
        <w:rPr>
          <w:rFonts w:eastAsia="DFKai-SB" w:hint="eastAsia"/>
          <w:color w:val="000000"/>
          <w:sz w:val="28"/>
          <w:szCs w:val="28"/>
        </w:rPr>
        <w:t>獲取</w:t>
      </w:r>
      <w:r w:rsidR="006A5D04">
        <w:rPr>
          <w:rFonts w:eastAsia="DFKai-SB" w:hint="eastAsia"/>
          <w:color w:val="000000"/>
          <w:sz w:val="28"/>
          <w:szCs w:val="28"/>
        </w:rPr>
        <w:t>國圖主題</w:t>
      </w:r>
      <w:r w:rsidR="00DA24C4">
        <w:rPr>
          <w:rFonts w:eastAsia="DFKai-SB" w:hint="eastAsia"/>
          <w:color w:val="000000"/>
          <w:sz w:val="28"/>
          <w:szCs w:val="28"/>
        </w:rPr>
        <w:t>資源</w:t>
      </w:r>
      <w:r w:rsidR="006A5D04">
        <w:rPr>
          <w:rFonts w:eastAsia="DFKai-SB" w:hint="eastAsia"/>
          <w:color w:val="000000"/>
          <w:sz w:val="28"/>
          <w:szCs w:val="28"/>
        </w:rPr>
        <w:t>並融入</w:t>
      </w:r>
      <w:r w:rsidR="00DA24C4">
        <w:rPr>
          <w:rFonts w:eastAsia="DFKai-SB" w:hint="eastAsia"/>
          <w:color w:val="000000"/>
          <w:sz w:val="28"/>
          <w:szCs w:val="28"/>
        </w:rPr>
        <w:t>創新教案設計</w:t>
      </w:r>
      <w:r w:rsidR="00C049B7">
        <w:rPr>
          <w:rFonts w:eastAsia="DFKai-SB" w:hint="eastAsia"/>
          <w:color w:val="000000"/>
          <w:sz w:val="28"/>
          <w:szCs w:val="28"/>
        </w:rPr>
        <w:t>中</w:t>
      </w:r>
      <w:r w:rsidR="00F74343" w:rsidRPr="00262C83">
        <w:rPr>
          <w:rFonts w:eastAsia="DFKai-SB"/>
          <w:color w:val="000000"/>
          <w:sz w:val="28"/>
          <w:szCs w:val="28"/>
        </w:rPr>
        <w:t>。</w:t>
      </w:r>
    </w:p>
    <w:p w14:paraId="4D7251CD" w14:textId="35543806" w:rsidR="00BA01FA" w:rsidRDefault="00BA01FA" w:rsidP="00D42962">
      <w:pPr>
        <w:pStyle w:val="ListParagraph"/>
        <w:numPr>
          <w:ilvl w:val="0"/>
          <w:numId w:val="3"/>
        </w:numPr>
        <w:spacing w:beforeLines="50" w:before="180" w:afterLines="50" w:after="180" w:line="440" w:lineRule="exact"/>
        <w:ind w:leftChars="0"/>
        <w:rPr>
          <w:rFonts w:eastAsia="DFKai-SB"/>
          <w:b/>
          <w:sz w:val="28"/>
          <w:szCs w:val="28"/>
        </w:rPr>
      </w:pPr>
      <w:r w:rsidRPr="00262C83">
        <w:rPr>
          <w:rFonts w:eastAsia="DFKai-SB"/>
          <w:b/>
          <w:sz w:val="28"/>
          <w:szCs w:val="28"/>
        </w:rPr>
        <w:t>課程表：</w:t>
      </w:r>
    </w:p>
    <w:tbl>
      <w:tblPr>
        <w:tblStyle w:val="TableGrid"/>
        <w:tblW w:w="8500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555"/>
        <w:gridCol w:w="6945"/>
      </w:tblGrid>
      <w:tr w:rsidR="006055C6" w14:paraId="5163B46F" w14:textId="77777777" w:rsidTr="006055C6">
        <w:tc>
          <w:tcPr>
            <w:tcW w:w="1555" w:type="dxa"/>
            <w:shd w:val="clear" w:color="auto" w:fill="E7E6E6" w:themeFill="background2"/>
            <w:vAlign w:val="center"/>
          </w:tcPr>
          <w:p w14:paraId="4EB37667" w14:textId="77777777" w:rsidR="006055C6" w:rsidRPr="00056D51" w:rsidRDefault="006055C6" w:rsidP="00056D51">
            <w:pPr>
              <w:pStyle w:val="ListParagraph"/>
              <w:numPr>
                <w:ilvl w:val="0"/>
                <w:numId w:val="3"/>
              </w:numPr>
              <w:ind w:leftChars="0"/>
              <w:jc w:val="center"/>
              <w:rPr>
                <w:rFonts w:eastAsia="DFKai-SB"/>
                <w:color w:val="000000" w:themeColor="text1"/>
                <w:lang w:eastAsia="zh-HK"/>
              </w:rPr>
            </w:pPr>
            <w:r w:rsidRPr="00056D51">
              <w:rPr>
                <w:rFonts w:eastAsia="DFKai-SB" w:hint="eastAsia"/>
                <w:color w:val="000000" w:themeColor="text1"/>
                <w:lang w:eastAsia="zh-HK"/>
              </w:rPr>
              <w:t>時間</w:t>
            </w:r>
          </w:p>
        </w:tc>
        <w:tc>
          <w:tcPr>
            <w:tcW w:w="6945" w:type="dxa"/>
            <w:shd w:val="clear" w:color="auto" w:fill="E7E6E6" w:themeFill="background2"/>
            <w:vAlign w:val="center"/>
          </w:tcPr>
          <w:p w14:paraId="55D22EF9" w14:textId="77777777" w:rsidR="006055C6" w:rsidRDefault="006055C6" w:rsidP="000A1810">
            <w:pPr>
              <w:jc w:val="center"/>
              <w:rPr>
                <w:rFonts w:eastAsia="DFKai-SB"/>
                <w:color w:val="000000" w:themeColor="text1"/>
                <w:lang w:eastAsia="zh-HK"/>
              </w:rPr>
            </w:pPr>
            <w:r>
              <w:rPr>
                <w:rFonts w:eastAsia="DFKai-SB" w:hint="eastAsia"/>
                <w:color w:val="000000" w:themeColor="text1"/>
                <w:lang w:eastAsia="zh-HK"/>
              </w:rPr>
              <w:t>內容</w:t>
            </w:r>
          </w:p>
        </w:tc>
      </w:tr>
      <w:tr w:rsidR="006055C6" w14:paraId="4FE78D57" w14:textId="77777777" w:rsidTr="006055C6">
        <w:trPr>
          <w:trHeight w:val="587"/>
        </w:trPr>
        <w:tc>
          <w:tcPr>
            <w:tcW w:w="1555" w:type="dxa"/>
            <w:vAlign w:val="center"/>
          </w:tcPr>
          <w:p w14:paraId="790DD4C5" w14:textId="77777777" w:rsidR="006055C6" w:rsidRDefault="006055C6" w:rsidP="000A1810">
            <w:pPr>
              <w:jc w:val="center"/>
              <w:rPr>
                <w:rFonts w:eastAsia="DFKai-SB"/>
                <w:color w:val="000000" w:themeColor="text1"/>
                <w:lang w:eastAsia="zh-HK"/>
              </w:rPr>
            </w:pPr>
            <w:r>
              <w:rPr>
                <w:rFonts w:eastAsia="DFKai-SB"/>
                <w:color w:val="000000" w:themeColor="text1"/>
              </w:rPr>
              <w:t>09</w:t>
            </w:r>
            <w:r>
              <w:rPr>
                <w:rFonts w:eastAsia="DFKai-SB" w:hint="eastAsia"/>
                <w:color w:val="000000" w:themeColor="text1"/>
              </w:rPr>
              <w:t>:</w:t>
            </w:r>
            <w:r>
              <w:rPr>
                <w:rFonts w:eastAsia="DFKai-SB"/>
                <w:color w:val="000000" w:themeColor="text1"/>
              </w:rPr>
              <w:t>30</w:t>
            </w:r>
            <w:r>
              <w:rPr>
                <w:rFonts w:eastAsia="DFKai-SB" w:hint="eastAsia"/>
                <w:color w:val="000000" w:themeColor="text1"/>
              </w:rPr>
              <w:t>-</w:t>
            </w:r>
            <w:r>
              <w:rPr>
                <w:rFonts w:eastAsia="DFKai-SB"/>
                <w:color w:val="000000" w:themeColor="text1"/>
              </w:rPr>
              <w:t>10:00</w:t>
            </w:r>
          </w:p>
        </w:tc>
        <w:tc>
          <w:tcPr>
            <w:tcW w:w="6945" w:type="dxa"/>
            <w:vAlign w:val="center"/>
          </w:tcPr>
          <w:p w14:paraId="22A89097" w14:textId="77777777" w:rsidR="006055C6" w:rsidRDefault="006055C6" w:rsidP="000A1810">
            <w:pPr>
              <w:jc w:val="both"/>
              <w:rPr>
                <w:rFonts w:eastAsia="DFKai-SB"/>
                <w:color w:val="000000" w:themeColor="text1"/>
                <w:lang w:eastAsia="zh-HK"/>
              </w:rPr>
            </w:pPr>
            <w:r>
              <w:rPr>
                <w:rFonts w:eastAsia="DFKai-SB" w:hint="eastAsia"/>
                <w:color w:val="000000" w:themeColor="text1"/>
                <w:lang w:eastAsia="zh-HK"/>
              </w:rPr>
              <w:t>報到</w:t>
            </w:r>
          </w:p>
        </w:tc>
      </w:tr>
      <w:tr w:rsidR="006055C6" w14:paraId="728C93C8" w14:textId="77777777" w:rsidTr="006055C6">
        <w:tc>
          <w:tcPr>
            <w:tcW w:w="1555" w:type="dxa"/>
            <w:vAlign w:val="center"/>
          </w:tcPr>
          <w:p w14:paraId="01262AAF" w14:textId="77777777" w:rsidR="006055C6" w:rsidRDefault="006055C6" w:rsidP="000A1810">
            <w:pPr>
              <w:jc w:val="center"/>
              <w:rPr>
                <w:rFonts w:eastAsia="DFKai-SB"/>
                <w:color w:val="000000" w:themeColor="text1"/>
              </w:rPr>
            </w:pPr>
            <w:r>
              <w:rPr>
                <w:rFonts w:eastAsia="DFKai-SB" w:hint="eastAsia"/>
                <w:color w:val="000000" w:themeColor="text1"/>
              </w:rPr>
              <w:t>1</w:t>
            </w:r>
            <w:r>
              <w:rPr>
                <w:rFonts w:eastAsia="DFKai-SB"/>
                <w:color w:val="000000" w:themeColor="text1"/>
              </w:rPr>
              <w:t>0</w:t>
            </w:r>
            <w:r>
              <w:rPr>
                <w:rFonts w:eastAsia="DFKai-SB" w:hint="eastAsia"/>
                <w:color w:val="000000" w:themeColor="text1"/>
              </w:rPr>
              <w:t>:</w:t>
            </w:r>
            <w:r>
              <w:rPr>
                <w:rFonts w:eastAsia="DFKai-SB"/>
                <w:color w:val="000000" w:themeColor="text1"/>
              </w:rPr>
              <w:t>00-12:00</w:t>
            </w:r>
          </w:p>
        </w:tc>
        <w:tc>
          <w:tcPr>
            <w:tcW w:w="6945" w:type="dxa"/>
            <w:vAlign w:val="center"/>
          </w:tcPr>
          <w:p w14:paraId="30403A84" w14:textId="77777777" w:rsidR="006055C6" w:rsidRDefault="006055C6" w:rsidP="000A1810">
            <w:pPr>
              <w:jc w:val="both"/>
              <w:rPr>
                <w:rFonts w:eastAsia="DFKai-SB"/>
                <w:color w:val="000000" w:themeColor="text1"/>
              </w:rPr>
            </w:pPr>
            <w:r>
              <w:rPr>
                <w:rFonts w:eastAsia="DFKai-SB" w:hint="eastAsia"/>
                <w:color w:val="000000" w:themeColor="text1"/>
              </w:rPr>
              <w:t>課程</w:t>
            </w:r>
          </w:p>
          <w:p w14:paraId="2B11A39C" w14:textId="3D070769" w:rsidR="006055C6" w:rsidRDefault="006055C6" w:rsidP="000A1810">
            <w:pPr>
              <w:rPr>
                <w:rFonts w:eastAsia="DFKai-SB"/>
                <w:color w:val="000000" w:themeColor="text1"/>
              </w:rPr>
            </w:pPr>
            <w:r w:rsidRPr="00A92ACE">
              <w:rPr>
                <w:rFonts w:eastAsia="DFKai-SB" w:hint="eastAsia"/>
                <w:color w:val="000000" w:themeColor="text1"/>
              </w:rPr>
              <w:t>第</w:t>
            </w:r>
            <w:r w:rsidRPr="00A92ACE">
              <w:rPr>
                <w:rFonts w:eastAsia="DFKai-SB" w:hint="eastAsia"/>
                <w:color w:val="000000" w:themeColor="text1"/>
              </w:rPr>
              <w:t>1</w:t>
            </w:r>
            <w:r w:rsidRPr="00A92ACE">
              <w:rPr>
                <w:rFonts w:eastAsia="DFKai-SB" w:hint="eastAsia"/>
                <w:color w:val="000000" w:themeColor="text1"/>
              </w:rPr>
              <w:t>梯次</w:t>
            </w:r>
            <w:r>
              <w:rPr>
                <w:rFonts w:eastAsia="DFKai-SB" w:hint="eastAsia"/>
                <w:color w:val="000000" w:themeColor="text1"/>
              </w:rPr>
              <w:t>：臺灣學教材設計與應用</w:t>
            </w:r>
            <w:r w:rsidR="003575FD">
              <w:rPr>
                <w:rFonts w:eastAsia="DFKai-SB" w:hint="eastAsia"/>
                <w:color w:val="000000" w:themeColor="text1"/>
              </w:rPr>
              <w:t>(</w:t>
            </w:r>
            <w:r w:rsidR="003575FD">
              <w:rPr>
                <w:rFonts w:eastAsia="DFKai-SB" w:hint="eastAsia"/>
                <w:color w:val="000000" w:themeColor="text1"/>
              </w:rPr>
              <w:t>外聘大學教授</w:t>
            </w:r>
            <w:r w:rsidR="003575FD">
              <w:rPr>
                <w:rFonts w:eastAsia="DFKai-SB" w:hint="eastAsia"/>
                <w:color w:val="000000" w:themeColor="text1"/>
              </w:rPr>
              <w:t>)</w:t>
            </w:r>
            <w:r w:rsidRPr="00CE5323">
              <w:rPr>
                <w:rFonts w:eastAsia="DFKai-SB"/>
                <w:color w:val="000000" w:themeColor="text1"/>
              </w:rPr>
              <w:t xml:space="preserve"> </w:t>
            </w:r>
          </w:p>
          <w:p w14:paraId="4A3C7A07" w14:textId="2B1E6818" w:rsidR="006055C6" w:rsidRPr="003575FD" w:rsidRDefault="006055C6" w:rsidP="006055C6">
            <w:pPr>
              <w:rPr>
                <w:rFonts w:eastAsia="DFKai-SB"/>
                <w:color w:val="000000" w:themeColor="text1"/>
              </w:rPr>
            </w:pPr>
            <w:r w:rsidRPr="00A92ACE">
              <w:rPr>
                <w:rFonts w:eastAsia="DFKai-SB" w:hint="eastAsia"/>
                <w:color w:val="000000" w:themeColor="text1"/>
              </w:rPr>
              <w:t>第</w:t>
            </w:r>
            <w:r w:rsidRPr="00A92ACE">
              <w:rPr>
                <w:rFonts w:eastAsia="DFKai-SB" w:hint="eastAsia"/>
                <w:color w:val="000000" w:themeColor="text1"/>
              </w:rPr>
              <w:t>2</w:t>
            </w:r>
            <w:r w:rsidRPr="00A92ACE">
              <w:rPr>
                <w:rFonts w:eastAsia="DFKai-SB" w:hint="eastAsia"/>
                <w:color w:val="000000" w:themeColor="text1"/>
              </w:rPr>
              <w:t>梯次</w:t>
            </w:r>
            <w:r>
              <w:rPr>
                <w:rFonts w:eastAsia="DFKai-SB" w:hint="eastAsia"/>
                <w:color w:val="000000" w:themeColor="text1"/>
              </w:rPr>
              <w:t>：國語文課程設計與資源</w:t>
            </w:r>
            <w:r w:rsidR="003575FD">
              <w:rPr>
                <w:rFonts w:eastAsia="DFKai-SB" w:hint="eastAsia"/>
                <w:color w:val="000000" w:themeColor="text1"/>
              </w:rPr>
              <w:t>(</w:t>
            </w:r>
            <w:r w:rsidR="003575FD">
              <w:rPr>
                <w:rFonts w:eastAsia="DFKai-SB" w:hint="eastAsia"/>
                <w:color w:val="000000" w:themeColor="text1"/>
              </w:rPr>
              <w:t>外聘大學教授</w:t>
            </w:r>
            <w:r w:rsidR="003575FD">
              <w:rPr>
                <w:rFonts w:eastAsia="DFKai-SB" w:hint="eastAsia"/>
                <w:color w:val="000000" w:themeColor="text1"/>
              </w:rPr>
              <w:t>)</w:t>
            </w:r>
            <w:r w:rsidR="003575FD" w:rsidRPr="00CE5323">
              <w:rPr>
                <w:rFonts w:eastAsia="DFKai-SB"/>
                <w:color w:val="000000" w:themeColor="text1"/>
              </w:rPr>
              <w:t xml:space="preserve"> </w:t>
            </w:r>
          </w:p>
        </w:tc>
      </w:tr>
      <w:tr w:rsidR="006055C6" w14:paraId="622A8BE9" w14:textId="77777777" w:rsidTr="006055C6">
        <w:trPr>
          <w:trHeight w:val="563"/>
        </w:trPr>
        <w:tc>
          <w:tcPr>
            <w:tcW w:w="1555" w:type="dxa"/>
            <w:vAlign w:val="center"/>
          </w:tcPr>
          <w:p w14:paraId="160E603C" w14:textId="77C15F93" w:rsidR="006055C6" w:rsidRDefault="006055C6" w:rsidP="000A1810">
            <w:pPr>
              <w:jc w:val="center"/>
              <w:rPr>
                <w:rFonts w:eastAsia="DFKai-SB"/>
                <w:color w:val="000000" w:themeColor="text1"/>
              </w:rPr>
            </w:pPr>
            <w:r>
              <w:rPr>
                <w:rFonts w:eastAsia="DFKai-SB" w:hint="eastAsia"/>
                <w:color w:val="000000" w:themeColor="text1"/>
              </w:rPr>
              <w:t>1</w:t>
            </w:r>
            <w:r>
              <w:rPr>
                <w:rFonts w:eastAsia="DFKai-SB"/>
                <w:color w:val="000000" w:themeColor="text1"/>
              </w:rPr>
              <w:t>2:00-13:00</w:t>
            </w:r>
          </w:p>
        </w:tc>
        <w:tc>
          <w:tcPr>
            <w:tcW w:w="6945" w:type="dxa"/>
            <w:vAlign w:val="center"/>
          </w:tcPr>
          <w:p w14:paraId="408EABF3" w14:textId="77777777" w:rsidR="006055C6" w:rsidRDefault="006055C6" w:rsidP="000A1810">
            <w:pPr>
              <w:jc w:val="both"/>
              <w:rPr>
                <w:rFonts w:eastAsia="DFKai-SB"/>
                <w:color w:val="000000" w:themeColor="text1"/>
              </w:rPr>
            </w:pPr>
            <w:r>
              <w:rPr>
                <w:rFonts w:eastAsia="DFKai-SB" w:hint="eastAsia"/>
                <w:color w:val="000000" w:themeColor="text1"/>
              </w:rPr>
              <w:t>午休</w:t>
            </w:r>
          </w:p>
        </w:tc>
      </w:tr>
      <w:tr w:rsidR="006055C6" w14:paraId="00272D1B" w14:textId="77777777" w:rsidTr="006055C6">
        <w:trPr>
          <w:trHeight w:val="1653"/>
        </w:trPr>
        <w:tc>
          <w:tcPr>
            <w:tcW w:w="1555" w:type="dxa"/>
            <w:vAlign w:val="center"/>
          </w:tcPr>
          <w:p w14:paraId="15464A28" w14:textId="56ED06AE" w:rsidR="006055C6" w:rsidRDefault="006055C6" w:rsidP="000A1810">
            <w:pPr>
              <w:jc w:val="center"/>
              <w:rPr>
                <w:rFonts w:eastAsia="DFKai-SB"/>
                <w:color w:val="000000" w:themeColor="text1"/>
                <w:lang w:eastAsia="zh-HK"/>
              </w:rPr>
            </w:pPr>
            <w:r>
              <w:rPr>
                <w:rFonts w:eastAsia="DFKai-SB"/>
                <w:color w:val="000000" w:themeColor="text1"/>
              </w:rPr>
              <w:lastRenderedPageBreak/>
              <w:t>13</w:t>
            </w:r>
            <w:r>
              <w:rPr>
                <w:rFonts w:eastAsia="DFKai-SB" w:hint="eastAsia"/>
                <w:color w:val="000000" w:themeColor="text1"/>
              </w:rPr>
              <w:t>:</w:t>
            </w:r>
            <w:r>
              <w:rPr>
                <w:rFonts w:eastAsia="DFKai-SB"/>
                <w:color w:val="000000" w:themeColor="text1"/>
              </w:rPr>
              <w:t>00-14</w:t>
            </w:r>
            <w:r>
              <w:rPr>
                <w:rFonts w:eastAsia="DFKai-SB" w:hint="eastAsia"/>
                <w:color w:val="000000" w:themeColor="text1"/>
              </w:rPr>
              <w:t>:</w:t>
            </w:r>
            <w:r>
              <w:rPr>
                <w:rFonts w:eastAsia="DFKai-SB"/>
                <w:color w:val="000000" w:themeColor="text1"/>
              </w:rPr>
              <w:t>00</w:t>
            </w:r>
          </w:p>
        </w:tc>
        <w:tc>
          <w:tcPr>
            <w:tcW w:w="6945" w:type="dxa"/>
            <w:vAlign w:val="center"/>
          </w:tcPr>
          <w:p w14:paraId="44979235" w14:textId="77777777" w:rsidR="006055C6" w:rsidRDefault="006055C6" w:rsidP="000A1810">
            <w:pPr>
              <w:jc w:val="both"/>
              <w:rPr>
                <w:rFonts w:eastAsia="DFKai-SB"/>
                <w:color w:val="000000" w:themeColor="text1"/>
                <w:lang w:eastAsia="zh-HK"/>
              </w:rPr>
            </w:pPr>
            <w:r>
              <w:rPr>
                <w:rFonts w:eastAsia="DFKai-SB" w:hint="eastAsia"/>
                <w:color w:val="000000" w:themeColor="text1"/>
              </w:rPr>
              <w:t>發現開放資源：從國圖到課堂</w:t>
            </w:r>
          </w:p>
          <w:p w14:paraId="05D0E582" w14:textId="2120894E" w:rsidR="006055C6" w:rsidRDefault="006055C6" w:rsidP="000A1810">
            <w:pPr>
              <w:jc w:val="both"/>
              <w:rPr>
                <w:rFonts w:eastAsia="DFKai-SB"/>
                <w:color w:val="000000" w:themeColor="text1"/>
              </w:rPr>
            </w:pPr>
            <w:r>
              <w:rPr>
                <w:rFonts w:eastAsia="DFKai-SB" w:hint="eastAsia"/>
                <w:color w:val="000000" w:themeColor="text1"/>
              </w:rPr>
              <w:t>第</w:t>
            </w:r>
            <w:r>
              <w:rPr>
                <w:rFonts w:eastAsia="DFKai-SB" w:hint="eastAsia"/>
                <w:color w:val="000000" w:themeColor="text1"/>
              </w:rPr>
              <w:t>1</w:t>
            </w:r>
            <w:r>
              <w:rPr>
                <w:rFonts w:eastAsia="DFKai-SB" w:hint="eastAsia"/>
                <w:color w:val="000000" w:themeColor="text1"/>
              </w:rPr>
              <w:t>梯次：國圖臺灣學資源</w:t>
            </w:r>
            <w:r w:rsidR="003575FD">
              <w:rPr>
                <w:rFonts w:eastAsia="DFKai-SB" w:hint="eastAsia"/>
                <w:color w:val="000000" w:themeColor="text1"/>
              </w:rPr>
              <w:t>(</w:t>
            </w:r>
            <w:r w:rsidR="003575FD">
              <w:rPr>
                <w:rFonts w:eastAsia="DFKai-SB" w:hint="eastAsia"/>
                <w:color w:val="000000" w:themeColor="text1"/>
              </w:rPr>
              <w:t>國圖</w:t>
            </w:r>
            <w:r w:rsidR="003575FD">
              <w:rPr>
                <w:rFonts w:eastAsia="DFKai-SB" w:hint="eastAsia"/>
                <w:color w:val="000000" w:themeColor="text1"/>
              </w:rPr>
              <w:t xml:space="preserve"> </w:t>
            </w:r>
            <w:r w:rsidR="003575FD">
              <w:rPr>
                <w:rFonts w:eastAsia="DFKai-SB" w:hint="eastAsia"/>
                <w:color w:val="000000" w:themeColor="text1"/>
              </w:rPr>
              <w:t>知識服務專家洪</w:t>
            </w:r>
            <w:proofErr w:type="gramStart"/>
            <w:r w:rsidR="003575FD">
              <w:rPr>
                <w:rFonts w:eastAsia="DFKai-SB" w:hint="eastAsia"/>
                <w:color w:val="000000" w:themeColor="text1"/>
              </w:rPr>
              <w:t>菀</w:t>
            </w:r>
            <w:proofErr w:type="gramEnd"/>
            <w:r w:rsidR="003575FD">
              <w:rPr>
                <w:rFonts w:eastAsia="DFKai-SB" w:hint="eastAsia"/>
                <w:color w:val="000000" w:themeColor="text1"/>
              </w:rPr>
              <w:t>吟博士</w:t>
            </w:r>
            <w:r w:rsidR="003575FD">
              <w:rPr>
                <w:rFonts w:eastAsia="DFKai-SB" w:hint="eastAsia"/>
                <w:color w:val="000000" w:themeColor="text1"/>
              </w:rPr>
              <w:t>)</w:t>
            </w:r>
          </w:p>
          <w:p w14:paraId="5378620F" w14:textId="77777777" w:rsidR="003575FD" w:rsidRDefault="006055C6" w:rsidP="003575FD">
            <w:pPr>
              <w:jc w:val="both"/>
              <w:rPr>
                <w:rFonts w:eastAsia="DFKai-SB"/>
                <w:color w:val="000000" w:themeColor="text1"/>
              </w:rPr>
            </w:pPr>
            <w:r>
              <w:rPr>
                <w:rFonts w:eastAsia="DFKai-SB" w:hint="eastAsia"/>
                <w:color w:val="000000" w:themeColor="text1"/>
              </w:rPr>
              <w:t>第</w:t>
            </w:r>
            <w:r>
              <w:rPr>
                <w:rFonts w:eastAsia="DFKai-SB" w:hint="eastAsia"/>
                <w:color w:val="000000" w:themeColor="text1"/>
              </w:rPr>
              <w:t>2</w:t>
            </w:r>
            <w:r>
              <w:rPr>
                <w:rFonts w:eastAsia="DFKai-SB" w:hint="eastAsia"/>
                <w:color w:val="000000" w:themeColor="text1"/>
              </w:rPr>
              <w:t>梯次：國圖文史</w:t>
            </w:r>
            <w:proofErr w:type="gramStart"/>
            <w:r>
              <w:rPr>
                <w:rFonts w:eastAsia="DFKai-SB" w:hint="eastAsia"/>
                <w:color w:val="000000" w:themeColor="text1"/>
              </w:rPr>
              <w:t>哲</w:t>
            </w:r>
            <w:proofErr w:type="gramEnd"/>
            <w:r>
              <w:rPr>
                <w:rFonts w:eastAsia="DFKai-SB" w:hint="eastAsia"/>
                <w:color w:val="000000" w:themeColor="text1"/>
              </w:rPr>
              <w:t>資源</w:t>
            </w:r>
            <w:r w:rsidR="003575FD">
              <w:rPr>
                <w:rFonts w:eastAsia="DFKai-SB" w:hint="eastAsia"/>
                <w:color w:val="000000" w:themeColor="text1"/>
              </w:rPr>
              <w:t>(</w:t>
            </w:r>
            <w:r w:rsidR="003575FD">
              <w:rPr>
                <w:rFonts w:eastAsia="DFKai-SB" w:hint="eastAsia"/>
                <w:color w:val="000000" w:themeColor="text1"/>
              </w:rPr>
              <w:t>國圖</w:t>
            </w:r>
            <w:r w:rsidR="003575FD">
              <w:rPr>
                <w:rFonts w:eastAsia="DFKai-SB" w:hint="eastAsia"/>
                <w:color w:val="000000" w:themeColor="text1"/>
              </w:rPr>
              <w:t xml:space="preserve"> </w:t>
            </w:r>
            <w:r w:rsidR="003575FD">
              <w:rPr>
                <w:rFonts w:eastAsia="DFKai-SB" w:hint="eastAsia"/>
                <w:color w:val="000000" w:themeColor="text1"/>
              </w:rPr>
              <w:t>知識服務專家洪</w:t>
            </w:r>
            <w:proofErr w:type="gramStart"/>
            <w:r w:rsidR="003575FD">
              <w:rPr>
                <w:rFonts w:eastAsia="DFKai-SB" w:hint="eastAsia"/>
                <w:color w:val="000000" w:themeColor="text1"/>
              </w:rPr>
              <w:t>菀</w:t>
            </w:r>
            <w:proofErr w:type="gramEnd"/>
            <w:r w:rsidR="003575FD">
              <w:rPr>
                <w:rFonts w:eastAsia="DFKai-SB" w:hint="eastAsia"/>
                <w:color w:val="000000" w:themeColor="text1"/>
              </w:rPr>
              <w:t>吟博士</w:t>
            </w:r>
            <w:r w:rsidR="003575FD">
              <w:rPr>
                <w:rFonts w:eastAsia="DFKai-SB" w:hint="eastAsia"/>
                <w:color w:val="000000" w:themeColor="text1"/>
              </w:rPr>
              <w:t>)</w:t>
            </w:r>
          </w:p>
          <w:p w14:paraId="3A014F12" w14:textId="4C56AA99" w:rsidR="006055C6" w:rsidRPr="003575FD" w:rsidRDefault="006055C6" w:rsidP="000A1810">
            <w:pPr>
              <w:jc w:val="both"/>
              <w:rPr>
                <w:rFonts w:eastAsia="DFKai-SB"/>
                <w:color w:val="000000" w:themeColor="text1"/>
                <w:lang w:eastAsia="zh-HK"/>
              </w:rPr>
            </w:pPr>
          </w:p>
        </w:tc>
      </w:tr>
      <w:tr w:rsidR="006055C6" w14:paraId="6E05BF25" w14:textId="77777777" w:rsidTr="006055C6">
        <w:tc>
          <w:tcPr>
            <w:tcW w:w="1555" w:type="dxa"/>
            <w:vAlign w:val="center"/>
          </w:tcPr>
          <w:p w14:paraId="79FA18BB" w14:textId="68AB9AB9" w:rsidR="006055C6" w:rsidRDefault="006055C6" w:rsidP="000A1810">
            <w:pPr>
              <w:jc w:val="center"/>
              <w:rPr>
                <w:rFonts w:eastAsia="DFKai-SB"/>
                <w:color w:val="000000" w:themeColor="text1"/>
              </w:rPr>
            </w:pPr>
            <w:r>
              <w:rPr>
                <w:rFonts w:eastAsia="DFKai-SB" w:hint="eastAsia"/>
                <w:color w:val="000000" w:themeColor="text1"/>
              </w:rPr>
              <w:t>14:</w:t>
            </w:r>
            <w:r>
              <w:rPr>
                <w:rFonts w:eastAsia="DFKai-SB"/>
                <w:color w:val="000000" w:themeColor="text1"/>
              </w:rPr>
              <w:t>00</w:t>
            </w:r>
            <w:r>
              <w:rPr>
                <w:rFonts w:eastAsia="DFKai-SB" w:hint="eastAsia"/>
                <w:color w:val="000000" w:themeColor="text1"/>
              </w:rPr>
              <w:t>-15:</w:t>
            </w:r>
            <w:r>
              <w:rPr>
                <w:rFonts w:eastAsia="DFKai-SB"/>
                <w:color w:val="000000" w:themeColor="text1"/>
              </w:rPr>
              <w:t>00</w:t>
            </w:r>
          </w:p>
        </w:tc>
        <w:tc>
          <w:tcPr>
            <w:tcW w:w="6945" w:type="dxa"/>
            <w:vAlign w:val="center"/>
          </w:tcPr>
          <w:p w14:paraId="0A93B96C" w14:textId="7E02F3FD" w:rsidR="006055C6" w:rsidRPr="003575FD" w:rsidRDefault="006055C6" w:rsidP="000A1810">
            <w:pPr>
              <w:jc w:val="both"/>
              <w:rPr>
                <w:rFonts w:eastAsia="DFKai-SB"/>
                <w:color w:val="000000" w:themeColor="text1"/>
              </w:rPr>
            </w:pPr>
            <w:r>
              <w:rPr>
                <w:rFonts w:eastAsia="DFKai-SB" w:hint="eastAsia"/>
                <w:color w:val="000000" w:themeColor="text1"/>
              </w:rPr>
              <w:t>國圖教學設計實務推薦</w:t>
            </w:r>
            <w:r>
              <w:rPr>
                <w:rFonts w:eastAsia="DFKai-SB"/>
                <w:color w:val="000000" w:themeColor="text1"/>
                <w:lang w:eastAsia="zh-HK"/>
              </w:rPr>
              <w:br/>
            </w:r>
            <w:r>
              <w:rPr>
                <w:rFonts w:eastAsia="DFKai-SB" w:hint="eastAsia"/>
                <w:color w:val="000000" w:themeColor="text1"/>
              </w:rPr>
              <w:t>第</w:t>
            </w:r>
            <w:r>
              <w:rPr>
                <w:rFonts w:eastAsia="DFKai-SB" w:hint="eastAsia"/>
                <w:color w:val="000000" w:themeColor="text1"/>
              </w:rPr>
              <w:t>1</w:t>
            </w:r>
            <w:r>
              <w:rPr>
                <w:rFonts w:eastAsia="DFKai-SB" w:hint="eastAsia"/>
                <w:color w:val="000000" w:themeColor="text1"/>
              </w:rPr>
              <w:t>梯次：憶起上學設計</w:t>
            </w:r>
            <w:r w:rsidR="003575FD">
              <w:rPr>
                <w:rFonts w:eastAsia="DFKai-SB" w:hint="eastAsia"/>
                <w:color w:val="000000" w:themeColor="text1"/>
              </w:rPr>
              <w:t>(</w:t>
            </w:r>
            <w:r w:rsidR="003575FD">
              <w:rPr>
                <w:rFonts w:eastAsia="DFKai-SB" w:hint="eastAsia"/>
                <w:color w:val="000000" w:themeColor="text1"/>
              </w:rPr>
              <w:t>國圖</w:t>
            </w:r>
            <w:r w:rsidR="003575FD">
              <w:rPr>
                <w:rFonts w:eastAsia="DFKai-SB" w:hint="eastAsia"/>
                <w:color w:val="000000" w:themeColor="text1"/>
              </w:rPr>
              <w:t xml:space="preserve"> </w:t>
            </w:r>
            <w:r w:rsidR="003575FD">
              <w:rPr>
                <w:rFonts w:eastAsia="DFKai-SB" w:hint="eastAsia"/>
                <w:color w:val="000000" w:themeColor="text1"/>
              </w:rPr>
              <w:t>知識服務專家</w:t>
            </w:r>
            <w:r w:rsidR="003575FD">
              <w:rPr>
                <w:rFonts w:eastAsia="DFKai-SB" w:hint="eastAsia"/>
                <w:color w:val="000000" w:themeColor="text1"/>
              </w:rPr>
              <w:t xml:space="preserve"> </w:t>
            </w:r>
            <w:r w:rsidR="003575FD">
              <w:rPr>
                <w:rFonts w:eastAsia="DFKai-SB" w:hint="eastAsia"/>
                <w:color w:val="000000" w:themeColor="text1"/>
              </w:rPr>
              <w:t>城</w:t>
            </w:r>
            <w:proofErr w:type="gramStart"/>
            <w:r w:rsidR="003575FD">
              <w:rPr>
                <w:rFonts w:eastAsia="DFKai-SB" w:hint="eastAsia"/>
                <w:color w:val="000000" w:themeColor="text1"/>
              </w:rPr>
              <w:t>菁</w:t>
            </w:r>
            <w:proofErr w:type="gramEnd"/>
            <w:r w:rsidR="003575FD">
              <w:rPr>
                <w:rFonts w:eastAsia="DFKai-SB" w:hint="eastAsia"/>
                <w:color w:val="000000" w:themeColor="text1"/>
              </w:rPr>
              <w:t>汝博士</w:t>
            </w:r>
            <w:r w:rsidR="003575FD">
              <w:rPr>
                <w:rFonts w:eastAsia="DFKai-SB" w:hint="eastAsia"/>
                <w:color w:val="000000" w:themeColor="text1"/>
              </w:rPr>
              <w:t>)</w:t>
            </w:r>
          </w:p>
          <w:p w14:paraId="2125856A" w14:textId="19BF3A1F" w:rsidR="006055C6" w:rsidRDefault="006055C6" w:rsidP="000A1810">
            <w:pPr>
              <w:jc w:val="both"/>
              <w:rPr>
                <w:rFonts w:eastAsia="DFKai-SB"/>
                <w:color w:val="000000" w:themeColor="text1"/>
              </w:rPr>
            </w:pPr>
            <w:r>
              <w:rPr>
                <w:rFonts w:eastAsia="DFKai-SB" w:hint="eastAsia"/>
                <w:color w:val="000000" w:themeColor="text1"/>
              </w:rPr>
              <w:t>第</w:t>
            </w:r>
            <w:r>
              <w:rPr>
                <w:rFonts w:eastAsia="DFKai-SB" w:hint="eastAsia"/>
                <w:color w:val="000000" w:themeColor="text1"/>
              </w:rPr>
              <w:t>2</w:t>
            </w:r>
            <w:r>
              <w:rPr>
                <w:rFonts w:eastAsia="DFKai-SB" w:hint="eastAsia"/>
                <w:color w:val="000000" w:themeColor="text1"/>
              </w:rPr>
              <w:t>梯次：小太陽</w:t>
            </w:r>
            <w:r>
              <w:rPr>
                <w:rFonts w:eastAsia="DFKai-SB" w:hint="eastAsia"/>
                <w:color w:val="000000" w:themeColor="text1"/>
              </w:rPr>
              <w:t>VR</w:t>
            </w:r>
            <w:r>
              <w:rPr>
                <w:rFonts w:eastAsia="DFKai-SB" w:hint="eastAsia"/>
                <w:color w:val="000000" w:themeColor="text1"/>
              </w:rPr>
              <w:t>過程</w:t>
            </w:r>
            <w:r w:rsidR="003575FD">
              <w:rPr>
                <w:rFonts w:eastAsia="DFKai-SB" w:hint="eastAsia"/>
                <w:color w:val="000000" w:themeColor="text1"/>
              </w:rPr>
              <w:t>(</w:t>
            </w:r>
            <w:r w:rsidR="003575FD">
              <w:rPr>
                <w:rFonts w:eastAsia="DFKai-SB" w:hint="eastAsia"/>
                <w:color w:val="000000" w:themeColor="text1"/>
              </w:rPr>
              <w:t>國圖</w:t>
            </w:r>
            <w:r w:rsidR="003575FD">
              <w:rPr>
                <w:rFonts w:eastAsia="DFKai-SB" w:hint="eastAsia"/>
                <w:color w:val="000000" w:themeColor="text1"/>
              </w:rPr>
              <w:t xml:space="preserve"> </w:t>
            </w:r>
            <w:r w:rsidR="003575FD">
              <w:rPr>
                <w:rFonts w:eastAsia="DFKai-SB" w:hint="eastAsia"/>
                <w:color w:val="000000" w:themeColor="text1"/>
              </w:rPr>
              <w:t>特藏</w:t>
            </w:r>
            <w:r w:rsidR="00935C60">
              <w:rPr>
                <w:rFonts w:eastAsia="DFKai-SB" w:hint="eastAsia"/>
                <w:color w:val="000000" w:themeColor="text1"/>
              </w:rPr>
              <w:t>文獻</w:t>
            </w:r>
            <w:r w:rsidR="003575FD">
              <w:rPr>
                <w:rFonts w:eastAsia="DFKai-SB" w:hint="eastAsia"/>
                <w:color w:val="000000" w:themeColor="text1"/>
              </w:rPr>
              <w:t>專家</w:t>
            </w:r>
            <w:r w:rsidR="003575FD">
              <w:rPr>
                <w:rFonts w:eastAsia="DFKai-SB" w:hint="eastAsia"/>
                <w:color w:val="000000" w:themeColor="text1"/>
              </w:rPr>
              <w:t xml:space="preserve"> </w:t>
            </w:r>
            <w:r w:rsidR="003575FD">
              <w:rPr>
                <w:rFonts w:eastAsia="DFKai-SB" w:hint="eastAsia"/>
                <w:color w:val="000000" w:themeColor="text1"/>
              </w:rPr>
              <w:t>莊惠茹博士</w:t>
            </w:r>
            <w:r w:rsidR="003575FD">
              <w:rPr>
                <w:rFonts w:eastAsia="DFKai-SB" w:hint="eastAsia"/>
                <w:color w:val="000000" w:themeColor="text1"/>
              </w:rPr>
              <w:t>)</w:t>
            </w:r>
          </w:p>
        </w:tc>
      </w:tr>
      <w:tr w:rsidR="006055C6" w14:paraId="04EFB49F" w14:textId="77777777" w:rsidTr="006055C6">
        <w:trPr>
          <w:trHeight w:val="1381"/>
        </w:trPr>
        <w:tc>
          <w:tcPr>
            <w:tcW w:w="1555" w:type="dxa"/>
            <w:vAlign w:val="center"/>
          </w:tcPr>
          <w:p w14:paraId="6D82EDF8" w14:textId="482ADF92" w:rsidR="006055C6" w:rsidRDefault="006055C6" w:rsidP="000A1810">
            <w:pPr>
              <w:jc w:val="center"/>
              <w:rPr>
                <w:rFonts w:eastAsia="DFKai-SB"/>
                <w:color w:val="000000" w:themeColor="text1"/>
              </w:rPr>
            </w:pPr>
            <w:r>
              <w:rPr>
                <w:rFonts w:eastAsia="DFKai-SB" w:hint="eastAsia"/>
                <w:color w:val="000000" w:themeColor="text1"/>
              </w:rPr>
              <w:t>1</w:t>
            </w:r>
            <w:r>
              <w:rPr>
                <w:rFonts w:eastAsia="DFKai-SB"/>
                <w:color w:val="000000" w:themeColor="text1"/>
              </w:rPr>
              <w:t>5</w:t>
            </w:r>
            <w:r>
              <w:rPr>
                <w:rFonts w:eastAsia="DFKai-SB" w:hint="eastAsia"/>
                <w:color w:val="000000" w:themeColor="text1"/>
              </w:rPr>
              <w:t>:</w:t>
            </w:r>
            <w:r>
              <w:rPr>
                <w:rFonts w:eastAsia="DFKai-SB"/>
                <w:color w:val="000000" w:themeColor="text1"/>
              </w:rPr>
              <w:t>00-16:30</w:t>
            </w:r>
          </w:p>
        </w:tc>
        <w:tc>
          <w:tcPr>
            <w:tcW w:w="6945" w:type="dxa"/>
            <w:vAlign w:val="center"/>
          </w:tcPr>
          <w:p w14:paraId="52F022ED" w14:textId="3D595331" w:rsidR="006055C6" w:rsidRPr="00A92ACE" w:rsidRDefault="006055C6" w:rsidP="000A1810">
            <w:pPr>
              <w:jc w:val="both"/>
              <w:rPr>
                <w:rFonts w:eastAsia="DFKai-SB"/>
                <w:color w:val="000000" w:themeColor="text1"/>
              </w:rPr>
            </w:pPr>
            <w:r>
              <w:rPr>
                <w:rFonts w:eastAsia="DFKai-SB" w:hint="eastAsia"/>
                <w:color w:val="000000" w:themeColor="text1"/>
              </w:rPr>
              <w:t>教案實作設計及小組討論與分享</w:t>
            </w:r>
          </w:p>
          <w:p w14:paraId="6178C439" w14:textId="77777777" w:rsidR="006055C6" w:rsidRPr="00A92ACE" w:rsidRDefault="006055C6" w:rsidP="000A1810">
            <w:pPr>
              <w:jc w:val="both"/>
              <w:rPr>
                <w:rFonts w:eastAsia="DFKai-SB"/>
                <w:color w:val="000000" w:themeColor="text1"/>
              </w:rPr>
            </w:pPr>
            <w:r w:rsidRPr="00A92ACE">
              <w:rPr>
                <w:rFonts w:eastAsia="DFKai-SB" w:hint="eastAsia"/>
                <w:color w:val="000000" w:themeColor="text1"/>
              </w:rPr>
              <w:t>第</w:t>
            </w:r>
            <w:r w:rsidRPr="00A92ACE">
              <w:rPr>
                <w:rFonts w:eastAsia="DFKai-SB" w:hint="eastAsia"/>
                <w:color w:val="000000" w:themeColor="text1"/>
              </w:rPr>
              <w:t>1</w:t>
            </w:r>
            <w:r w:rsidRPr="00A92ACE">
              <w:rPr>
                <w:rFonts w:eastAsia="DFKai-SB" w:hint="eastAsia"/>
                <w:color w:val="000000" w:themeColor="text1"/>
              </w:rPr>
              <w:t>梯次</w:t>
            </w:r>
            <w:r>
              <w:rPr>
                <w:rFonts w:eastAsia="DFKai-SB" w:hint="eastAsia"/>
                <w:color w:val="000000" w:themeColor="text1"/>
              </w:rPr>
              <w:t>：社會科</w:t>
            </w:r>
          </w:p>
          <w:p w14:paraId="710CAEA6" w14:textId="77777777" w:rsidR="006055C6" w:rsidRDefault="006055C6" w:rsidP="000A1810">
            <w:pPr>
              <w:jc w:val="both"/>
              <w:rPr>
                <w:rFonts w:eastAsia="DFKai-SB"/>
                <w:color w:val="000000" w:themeColor="text1"/>
              </w:rPr>
            </w:pPr>
            <w:r w:rsidRPr="00A92ACE">
              <w:rPr>
                <w:rFonts w:eastAsia="DFKai-SB" w:hint="eastAsia"/>
                <w:color w:val="000000" w:themeColor="text1"/>
              </w:rPr>
              <w:t>第</w:t>
            </w:r>
            <w:r w:rsidRPr="00A92ACE">
              <w:rPr>
                <w:rFonts w:eastAsia="DFKai-SB" w:hint="eastAsia"/>
                <w:color w:val="000000" w:themeColor="text1"/>
              </w:rPr>
              <w:t>2</w:t>
            </w:r>
            <w:r w:rsidRPr="00A92ACE">
              <w:rPr>
                <w:rFonts w:eastAsia="DFKai-SB" w:hint="eastAsia"/>
                <w:color w:val="000000" w:themeColor="text1"/>
              </w:rPr>
              <w:t>梯次</w:t>
            </w:r>
            <w:r>
              <w:rPr>
                <w:rFonts w:eastAsia="DFKai-SB" w:hint="eastAsia"/>
                <w:color w:val="000000" w:themeColor="text1"/>
              </w:rPr>
              <w:t>：國文科</w:t>
            </w:r>
          </w:p>
        </w:tc>
      </w:tr>
    </w:tbl>
    <w:p w14:paraId="0A86436C" w14:textId="0D578DDF" w:rsidR="00D42962" w:rsidRPr="00262C83" w:rsidRDefault="0060110B" w:rsidP="00404C16">
      <w:pPr>
        <w:pStyle w:val="ListParagraph"/>
        <w:spacing w:line="440" w:lineRule="exact"/>
        <w:ind w:leftChars="0"/>
        <w:jc w:val="both"/>
        <w:rPr>
          <w:rFonts w:eastAsia="DFKai-SB"/>
        </w:rPr>
      </w:pPr>
      <w:proofErr w:type="gramStart"/>
      <w:r w:rsidRPr="00262C83">
        <w:rPr>
          <w:rFonts w:eastAsia="DFKai-SB"/>
        </w:rPr>
        <w:t>註</w:t>
      </w:r>
      <w:proofErr w:type="gramEnd"/>
      <w:r w:rsidRPr="00262C83">
        <w:rPr>
          <w:rFonts w:eastAsia="DFKai-SB"/>
        </w:rPr>
        <w:t>：活動時程及內容如有異動，以</w:t>
      </w:r>
      <w:r w:rsidR="00DF4D77" w:rsidRPr="00262C83">
        <w:rPr>
          <w:rFonts w:eastAsia="DFKai-SB"/>
        </w:rPr>
        <w:t>活動網頁</w:t>
      </w:r>
      <w:r w:rsidRPr="00262C83">
        <w:rPr>
          <w:rFonts w:eastAsia="DFKai-SB"/>
        </w:rPr>
        <w:t>公告為主</w:t>
      </w:r>
    </w:p>
    <w:p w14:paraId="1D72D409" w14:textId="3E930B0A" w:rsidR="0060110B" w:rsidRPr="00262C83" w:rsidRDefault="0060110B" w:rsidP="00404C16">
      <w:pPr>
        <w:pStyle w:val="ListParagraph"/>
        <w:numPr>
          <w:ilvl w:val="0"/>
          <w:numId w:val="3"/>
        </w:numPr>
        <w:spacing w:beforeLines="50" w:before="180" w:afterLines="50" w:after="180" w:line="440" w:lineRule="exact"/>
        <w:ind w:leftChars="0"/>
        <w:rPr>
          <w:rFonts w:eastAsia="DFKai-SB"/>
          <w:b/>
          <w:sz w:val="28"/>
          <w:szCs w:val="28"/>
        </w:rPr>
      </w:pPr>
      <w:r w:rsidRPr="00262C83">
        <w:rPr>
          <w:rFonts w:eastAsia="DFKai-SB"/>
          <w:b/>
          <w:sz w:val="28"/>
          <w:szCs w:val="28"/>
        </w:rPr>
        <w:t>報名方式</w:t>
      </w:r>
      <w:r w:rsidR="008F45DD" w:rsidRPr="00262C83">
        <w:rPr>
          <w:rFonts w:eastAsia="DFKai-SB"/>
          <w:b/>
          <w:sz w:val="28"/>
          <w:szCs w:val="28"/>
        </w:rPr>
        <w:t>：</w:t>
      </w:r>
    </w:p>
    <w:p w14:paraId="456ED9CF" w14:textId="6D73DE93" w:rsidR="00366BBF" w:rsidRPr="00366BBF" w:rsidRDefault="00366BBF" w:rsidP="00366BBF">
      <w:pPr>
        <w:pStyle w:val="ListParagraph"/>
        <w:numPr>
          <w:ilvl w:val="0"/>
          <w:numId w:val="2"/>
        </w:numPr>
        <w:spacing w:line="440" w:lineRule="exact"/>
        <w:ind w:leftChars="0"/>
        <w:rPr>
          <w:rFonts w:eastAsia="DFKai-SB"/>
          <w:color w:val="000000"/>
          <w:sz w:val="28"/>
          <w:szCs w:val="28"/>
        </w:rPr>
      </w:pPr>
      <w:r w:rsidRPr="00366BBF">
        <w:rPr>
          <w:rFonts w:eastAsia="DFKai-SB" w:hint="eastAsia"/>
          <w:color w:val="000000"/>
          <w:sz w:val="28"/>
          <w:szCs w:val="28"/>
        </w:rPr>
        <w:t>全程活動免費，</w:t>
      </w:r>
      <w:r w:rsidR="00935C60">
        <w:rPr>
          <w:rFonts w:eastAsia="DFKai-SB" w:hint="eastAsia"/>
          <w:color w:val="000000"/>
          <w:sz w:val="28"/>
          <w:szCs w:val="28"/>
        </w:rPr>
        <w:t>每梯次</w:t>
      </w:r>
      <w:r w:rsidRPr="00366BBF">
        <w:rPr>
          <w:rFonts w:eastAsia="DFKai-SB" w:hint="eastAsia"/>
          <w:color w:val="000000"/>
          <w:sz w:val="28"/>
          <w:szCs w:val="28"/>
        </w:rPr>
        <w:t>錄取名額為</w:t>
      </w:r>
      <w:r w:rsidRPr="00366BBF">
        <w:rPr>
          <w:rFonts w:eastAsia="DFKai-SB" w:hint="eastAsia"/>
          <w:color w:val="000000"/>
          <w:sz w:val="28"/>
          <w:szCs w:val="28"/>
        </w:rPr>
        <w:t>5</w:t>
      </w:r>
      <w:r w:rsidRPr="00366BBF">
        <w:rPr>
          <w:rFonts w:eastAsia="DFKai-SB"/>
          <w:color w:val="000000"/>
          <w:sz w:val="28"/>
          <w:szCs w:val="28"/>
        </w:rPr>
        <w:t>0</w:t>
      </w:r>
      <w:r w:rsidRPr="00366BBF">
        <w:rPr>
          <w:rFonts w:eastAsia="DFKai-SB" w:hint="eastAsia"/>
          <w:color w:val="000000"/>
          <w:sz w:val="28"/>
          <w:szCs w:val="28"/>
        </w:rPr>
        <w:t>人，額滿為止。</w:t>
      </w:r>
    </w:p>
    <w:p w14:paraId="48A6BBD5" w14:textId="42AEEA2C" w:rsidR="00366BBF" w:rsidRPr="00366BBF" w:rsidRDefault="00366BBF" w:rsidP="00366BBF">
      <w:pPr>
        <w:pStyle w:val="ListParagraph"/>
        <w:numPr>
          <w:ilvl w:val="0"/>
          <w:numId w:val="2"/>
        </w:numPr>
        <w:spacing w:line="440" w:lineRule="exact"/>
        <w:ind w:leftChars="0"/>
        <w:rPr>
          <w:rFonts w:eastAsia="DFKai-SB"/>
          <w:color w:val="000000"/>
          <w:sz w:val="28"/>
          <w:szCs w:val="28"/>
        </w:rPr>
      </w:pPr>
      <w:r w:rsidRPr="00366BBF">
        <w:rPr>
          <w:rFonts w:eastAsia="DFKai-SB" w:hint="eastAsia"/>
          <w:color w:val="000000"/>
          <w:sz w:val="28"/>
          <w:szCs w:val="28"/>
        </w:rPr>
        <w:t>全程參與且完成教案者，核予教師研習時數</w:t>
      </w:r>
      <w:r w:rsidRPr="00366BBF">
        <w:rPr>
          <w:rFonts w:eastAsia="DFKai-SB" w:hint="eastAsia"/>
          <w:color w:val="000000"/>
          <w:sz w:val="28"/>
          <w:szCs w:val="28"/>
        </w:rPr>
        <w:t>5</w:t>
      </w:r>
      <w:r w:rsidRPr="00366BBF">
        <w:rPr>
          <w:rFonts w:eastAsia="DFKai-SB" w:hint="eastAsia"/>
          <w:color w:val="000000"/>
          <w:sz w:val="28"/>
          <w:szCs w:val="28"/>
        </w:rPr>
        <w:t>小時並授</w:t>
      </w:r>
      <w:r w:rsidR="00935C60">
        <w:rPr>
          <w:rFonts w:eastAsia="DFKai-SB" w:hint="eastAsia"/>
          <w:color w:val="000000"/>
          <w:sz w:val="28"/>
          <w:szCs w:val="28"/>
        </w:rPr>
        <w:t>予</w:t>
      </w:r>
      <w:r w:rsidRPr="00366BBF">
        <w:rPr>
          <w:rFonts w:eastAsia="DFKai-SB" w:hint="eastAsia"/>
          <w:color w:val="000000"/>
          <w:sz w:val="28"/>
          <w:szCs w:val="28"/>
        </w:rPr>
        <w:t>「國家圖書館館藏資源教學利用種子教師工作坊結業證書」。</w:t>
      </w:r>
    </w:p>
    <w:p w14:paraId="3F80A7DB" w14:textId="31174727" w:rsidR="00366BBF" w:rsidRPr="00366BBF" w:rsidRDefault="00366BBF" w:rsidP="00366BBF">
      <w:pPr>
        <w:pStyle w:val="ListParagraph"/>
        <w:numPr>
          <w:ilvl w:val="0"/>
          <w:numId w:val="2"/>
        </w:numPr>
        <w:spacing w:line="440" w:lineRule="exact"/>
        <w:ind w:leftChars="0"/>
        <w:rPr>
          <w:rFonts w:eastAsia="DFKai-SB"/>
          <w:color w:val="000000"/>
          <w:sz w:val="28"/>
          <w:szCs w:val="28"/>
        </w:rPr>
      </w:pPr>
      <w:r w:rsidRPr="00366BBF">
        <w:rPr>
          <w:rFonts w:eastAsia="DFKai-SB" w:hint="eastAsia"/>
          <w:color w:val="000000"/>
          <w:sz w:val="28"/>
          <w:szCs w:val="28"/>
        </w:rPr>
        <w:t>參與教師須</w:t>
      </w:r>
      <w:proofErr w:type="gramStart"/>
      <w:r w:rsidRPr="00366BBF">
        <w:rPr>
          <w:rFonts w:eastAsia="DFKai-SB" w:hint="eastAsia"/>
          <w:color w:val="000000"/>
          <w:sz w:val="28"/>
          <w:szCs w:val="28"/>
        </w:rPr>
        <w:t>自備筆電</w:t>
      </w:r>
      <w:proofErr w:type="gramEnd"/>
      <w:r w:rsidRPr="00366BBF">
        <w:rPr>
          <w:rFonts w:eastAsia="DFKai-SB" w:hint="eastAsia"/>
          <w:color w:val="000000"/>
          <w:sz w:val="28"/>
          <w:szCs w:val="28"/>
        </w:rPr>
        <w:t>，</w:t>
      </w:r>
      <w:r w:rsidR="00671776">
        <w:rPr>
          <w:rFonts w:eastAsia="DFKai-SB" w:hint="eastAsia"/>
          <w:color w:val="000000"/>
          <w:sz w:val="28"/>
          <w:szCs w:val="28"/>
        </w:rPr>
        <w:t>現場</w:t>
      </w:r>
      <w:r w:rsidR="00C2721E">
        <w:rPr>
          <w:rFonts w:eastAsia="DFKai-SB" w:hint="eastAsia"/>
          <w:color w:val="000000"/>
          <w:sz w:val="28"/>
          <w:szCs w:val="28"/>
        </w:rPr>
        <w:t>將</w:t>
      </w:r>
      <w:r w:rsidR="00D40AC9">
        <w:rPr>
          <w:rFonts w:eastAsia="DFKai-SB" w:hint="eastAsia"/>
          <w:color w:val="000000"/>
          <w:sz w:val="28"/>
          <w:szCs w:val="28"/>
        </w:rPr>
        <w:t>提供教案參考範本</w:t>
      </w:r>
      <w:r w:rsidR="00671776">
        <w:rPr>
          <w:rFonts w:eastAsia="DFKai-SB" w:hint="eastAsia"/>
          <w:color w:val="000000"/>
          <w:sz w:val="28"/>
          <w:szCs w:val="28"/>
        </w:rPr>
        <w:t>1</w:t>
      </w:r>
      <w:r w:rsidR="00671776">
        <w:rPr>
          <w:rFonts w:eastAsia="DFKai-SB" w:hint="eastAsia"/>
          <w:color w:val="000000"/>
          <w:sz w:val="28"/>
          <w:szCs w:val="28"/>
        </w:rPr>
        <w:t>份或</w:t>
      </w:r>
      <w:r w:rsidR="00C2721E">
        <w:rPr>
          <w:rFonts w:eastAsia="DFKai-SB" w:hint="eastAsia"/>
          <w:color w:val="000000"/>
          <w:sz w:val="28"/>
          <w:szCs w:val="28"/>
        </w:rPr>
        <w:t>可</w:t>
      </w:r>
      <w:r w:rsidR="00671776">
        <w:rPr>
          <w:rFonts w:eastAsia="DFKai-SB" w:hint="eastAsia"/>
          <w:color w:val="000000"/>
          <w:sz w:val="28"/>
          <w:szCs w:val="28"/>
        </w:rPr>
        <w:t>以各自特色教案格式</w:t>
      </w:r>
      <w:r w:rsidRPr="00366BBF">
        <w:rPr>
          <w:rFonts w:eastAsia="DFKai-SB" w:hint="eastAsia"/>
          <w:color w:val="000000"/>
          <w:sz w:val="28"/>
          <w:szCs w:val="28"/>
        </w:rPr>
        <w:t>進行實作</w:t>
      </w:r>
      <w:r w:rsidR="00671776">
        <w:rPr>
          <w:rFonts w:eastAsia="DFKai-SB" w:hint="eastAsia"/>
          <w:color w:val="000000"/>
          <w:sz w:val="28"/>
          <w:szCs w:val="28"/>
        </w:rPr>
        <w:t>分享</w:t>
      </w:r>
      <w:r w:rsidRPr="00366BBF">
        <w:rPr>
          <w:rFonts w:eastAsia="DFKai-SB" w:hint="eastAsia"/>
          <w:color w:val="000000"/>
          <w:sz w:val="28"/>
          <w:szCs w:val="28"/>
        </w:rPr>
        <w:t>。</w:t>
      </w:r>
    </w:p>
    <w:p w14:paraId="45B44F5B" w14:textId="77777777" w:rsidR="00366BBF" w:rsidRPr="00366BBF" w:rsidRDefault="00366BBF" w:rsidP="00366BBF">
      <w:pPr>
        <w:pStyle w:val="ListParagraph"/>
        <w:numPr>
          <w:ilvl w:val="0"/>
          <w:numId w:val="2"/>
        </w:numPr>
        <w:spacing w:line="440" w:lineRule="exact"/>
        <w:ind w:leftChars="0"/>
        <w:rPr>
          <w:rFonts w:eastAsia="DFKai-SB"/>
          <w:color w:val="000000"/>
          <w:sz w:val="28"/>
          <w:szCs w:val="28"/>
        </w:rPr>
      </w:pPr>
      <w:r w:rsidRPr="00366BBF">
        <w:rPr>
          <w:rFonts w:eastAsia="DFKai-SB" w:hint="eastAsia"/>
          <w:color w:val="000000"/>
          <w:sz w:val="28"/>
          <w:szCs w:val="28"/>
        </w:rPr>
        <w:t>報名網址：國家圖書館報名系統</w:t>
      </w:r>
      <w:r w:rsidRPr="00366BBF">
        <w:rPr>
          <w:rFonts w:eastAsia="DFKai-SB" w:hint="eastAsia"/>
          <w:color w:val="000000"/>
          <w:sz w:val="28"/>
          <w:szCs w:val="28"/>
        </w:rPr>
        <w:t>(</w:t>
      </w:r>
      <w:r w:rsidRPr="00366BBF">
        <w:rPr>
          <w:rFonts w:eastAsia="DFKai-SB"/>
          <w:color w:val="000000"/>
          <w:sz w:val="28"/>
          <w:szCs w:val="28"/>
        </w:rPr>
        <w:t>https://actio.ncl.edu.tw/)</w:t>
      </w:r>
    </w:p>
    <w:p w14:paraId="117967BD" w14:textId="77777777" w:rsidR="000258C5" w:rsidRPr="00262C83" w:rsidRDefault="000258C5" w:rsidP="00404C16">
      <w:pPr>
        <w:pStyle w:val="ListParagraph"/>
        <w:numPr>
          <w:ilvl w:val="0"/>
          <w:numId w:val="3"/>
        </w:numPr>
        <w:spacing w:beforeLines="50" w:before="180" w:afterLines="50" w:after="180" w:line="440" w:lineRule="exact"/>
        <w:ind w:leftChars="0"/>
        <w:rPr>
          <w:rFonts w:eastAsia="DFKai-SB"/>
          <w:b/>
          <w:sz w:val="28"/>
          <w:szCs w:val="28"/>
        </w:rPr>
      </w:pPr>
      <w:r w:rsidRPr="00262C83">
        <w:rPr>
          <w:rFonts w:eastAsia="DFKai-SB"/>
          <w:b/>
          <w:sz w:val="28"/>
          <w:szCs w:val="28"/>
        </w:rPr>
        <w:t>注意事項：</w:t>
      </w:r>
    </w:p>
    <w:p w14:paraId="3506EC24" w14:textId="48810590" w:rsidR="0091579D" w:rsidRPr="00671776" w:rsidRDefault="0091579D" w:rsidP="00671776">
      <w:pPr>
        <w:pStyle w:val="ListParagraph"/>
        <w:numPr>
          <w:ilvl w:val="0"/>
          <w:numId w:val="24"/>
        </w:numPr>
        <w:spacing w:line="440" w:lineRule="exact"/>
        <w:ind w:leftChars="0"/>
        <w:rPr>
          <w:rFonts w:eastAsia="DFKai-SB"/>
          <w:color w:val="000000"/>
          <w:sz w:val="28"/>
          <w:szCs w:val="28"/>
        </w:rPr>
      </w:pPr>
      <w:bookmarkStart w:id="0" w:name="_Hlk66191339"/>
      <w:r w:rsidRPr="00671776">
        <w:rPr>
          <w:rFonts w:eastAsia="DFKai-SB" w:hint="eastAsia"/>
          <w:color w:val="000000"/>
          <w:sz w:val="28"/>
          <w:szCs w:val="28"/>
        </w:rPr>
        <w:t>本活動將視</w:t>
      </w:r>
      <w:proofErr w:type="gramStart"/>
      <w:r w:rsidRPr="00671776">
        <w:rPr>
          <w:rFonts w:eastAsia="DFKai-SB" w:hint="eastAsia"/>
          <w:color w:val="000000"/>
          <w:sz w:val="28"/>
          <w:szCs w:val="28"/>
        </w:rPr>
        <w:t>疫</w:t>
      </w:r>
      <w:proofErr w:type="gramEnd"/>
      <w:r w:rsidRPr="00671776">
        <w:rPr>
          <w:rFonts w:eastAsia="DFKai-SB" w:hint="eastAsia"/>
          <w:color w:val="000000"/>
          <w:sz w:val="28"/>
          <w:szCs w:val="28"/>
        </w:rPr>
        <w:t>情變化，配合政府防疫措施。倘有調整因應即於本館最新消息公告</w:t>
      </w:r>
      <w:r w:rsidR="00CA17F3">
        <w:rPr>
          <w:rFonts w:eastAsia="DFKai-SB" w:hint="eastAsia"/>
          <w:color w:val="000000"/>
          <w:sz w:val="28"/>
          <w:szCs w:val="28"/>
        </w:rPr>
        <w:t>並電郵通知報名者</w:t>
      </w:r>
      <w:r w:rsidRPr="00671776">
        <w:rPr>
          <w:rFonts w:eastAsia="DFKai-SB" w:hint="eastAsia"/>
          <w:color w:val="000000"/>
          <w:sz w:val="28"/>
          <w:szCs w:val="28"/>
        </w:rPr>
        <w:t>。</w:t>
      </w:r>
    </w:p>
    <w:bookmarkEnd w:id="0"/>
    <w:p w14:paraId="00E52EEE" w14:textId="47C02E10" w:rsidR="0091579D" w:rsidRPr="00671776" w:rsidRDefault="00671776" w:rsidP="00671776">
      <w:pPr>
        <w:pStyle w:val="ListParagraph"/>
        <w:numPr>
          <w:ilvl w:val="0"/>
          <w:numId w:val="24"/>
        </w:numPr>
        <w:spacing w:line="440" w:lineRule="exact"/>
        <w:ind w:leftChars="0"/>
        <w:rPr>
          <w:rFonts w:eastAsia="DFKai-SB"/>
          <w:color w:val="000000"/>
          <w:sz w:val="28"/>
          <w:szCs w:val="28"/>
        </w:rPr>
      </w:pPr>
      <w:r>
        <w:rPr>
          <w:rFonts w:eastAsia="DFKai-SB" w:hint="eastAsia"/>
          <w:color w:val="000000"/>
          <w:sz w:val="28"/>
          <w:szCs w:val="28"/>
        </w:rPr>
        <w:t>教案格式</w:t>
      </w:r>
      <w:r>
        <w:rPr>
          <w:rFonts w:eastAsia="DFKai-SB" w:hint="eastAsia"/>
          <w:color w:val="000000"/>
          <w:sz w:val="28"/>
          <w:szCs w:val="28"/>
        </w:rPr>
        <w:t>1</w:t>
      </w:r>
      <w:r>
        <w:rPr>
          <w:rFonts w:eastAsia="DFKai-SB" w:hint="eastAsia"/>
          <w:color w:val="000000"/>
          <w:sz w:val="28"/>
          <w:szCs w:val="28"/>
        </w:rPr>
        <w:t>份提供參考。</w:t>
      </w:r>
    </w:p>
    <w:p w14:paraId="3F64DC80" w14:textId="77777777" w:rsidR="00671776" w:rsidRDefault="00671776" w:rsidP="000E57B0">
      <w:pPr>
        <w:spacing w:line="440" w:lineRule="exact"/>
        <w:ind w:firstLineChars="200" w:firstLine="560"/>
        <w:rPr>
          <w:rFonts w:eastAsia="DFKai-SB"/>
          <w:sz w:val="28"/>
          <w:szCs w:val="28"/>
        </w:rPr>
      </w:pPr>
    </w:p>
    <w:p w14:paraId="2D15E8F0" w14:textId="32B4065D" w:rsidR="00764D0A" w:rsidRPr="000E57B0" w:rsidRDefault="0060110B" w:rsidP="000E57B0">
      <w:pPr>
        <w:spacing w:line="440" w:lineRule="exact"/>
        <w:ind w:firstLineChars="200" w:firstLine="560"/>
        <w:rPr>
          <w:rFonts w:eastAsia="DFKai-SB"/>
          <w:sz w:val="28"/>
          <w:szCs w:val="28"/>
        </w:rPr>
      </w:pPr>
      <w:r w:rsidRPr="000E57B0">
        <w:rPr>
          <w:rFonts w:eastAsia="DFKai-SB"/>
          <w:sz w:val="28"/>
          <w:szCs w:val="28"/>
        </w:rPr>
        <w:t>活動</w:t>
      </w:r>
      <w:r w:rsidR="00246932" w:rsidRPr="000E57B0">
        <w:rPr>
          <w:rFonts w:eastAsia="DFKai-SB"/>
          <w:sz w:val="28"/>
          <w:szCs w:val="28"/>
        </w:rPr>
        <w:t>相關洽詢</w:t>
      </w:r>
      <w:r w:rsidR="00764D0A" w:rsidRPr="000E57B0">
        <w:rPr>
          <w:rFonts w:eastAsia="DFKai-SB"/>
          <w:sz w:val="28"/>
          <w:szCs w:val="28"/>
        </w:rPr>
        <w:t>：</w:t>
      </w:r>
    </w:p>
    <w:p w14:paraId="3C96101C" w14:textId="17DF1900" w:rsidR="00764D0A" w:rsidRPr="000E57B0" w:rsidRDefault="00D4314F" w:rsidP="000E57B0">
      <w:pPr>
        <w:spacing w:line="440" w:lineRule="exact"/>
        <w:ind w:firstLineChars="200" w:firstLine="560"/>
        <w:rPr>
          <w:rFonts w:eastAsia="DFKai-SB"/>
          <w:sz w:val="28"/>
          <w:szCs w:val="28"/>
        </w:rPr>
      </w:pPr>
      <w:r w:rsidRPr="000E57B0">
        <w:rPr>
          <w:rFonts w:eastAsia="DFKai-SB"/>
          <w:sz w:val="28"/>
          <w:szCs w:val="28"/>
        </w:rPr>
        <w:t>Email</w:t>
      </w:r>
      <w:r w:rsidR="00035AF7" w:rsidRPr="000E57B0">
        <w:rPr>
          <w:rFonts w:eastAsia="DFKai-SB"/>
          <w:sz w:val="28"/>
          <w:szCs w:val="28"/>
        </w:rPr>
        <w:t>：</w:t>
      </w:r>
      <w:r w:rsidR="001872E9" w:rsidRPr="000E57B0">
        <w:rPr>
          <w:rFonts w:eastAsia="DFKai-SB"/>
          <w:sz w:val="28"/>
          <w:szCs w:val="28"/>
        </w:rPr>
        <w:t>weilf</w:t>
      </w:r>
      <w:r w:rsidR="004C5BF4" w:rsidRPr="000E57B0">
        <w:rPr>
          <w:rFonts w:eastAsia="DFKai-SB"/>
          <w:sz w:val="28"/>
          <w:szCs w:val="28"/>
        </w:rPr>
        <w:t>@ncl.edu.tw</w:t>
      </w:r>
    </w:p>
    <w:p w14:paraId="63F4E29A" w14:textId="4DDD19BA" w:rsidR="00246932" w:rsidRDefault="00764D0A" w:rsidP="000E57B0">
      <w:pPr>
        <w:spacing w:line="440" w:lineRule="exact"/>
        <w:ind w:firstLineChars="200" w:firstLine="560"/>
        <w:rPr>
          <w:rFonts w:eastAsia="DFKai-SB"/>
          <w:sz w:val="28"/>
          <w:szCs w:val="28"/>
        </w:rPr>
      </w:pPr>
      <w:r w:rsidRPr="000E57B0">
        <w:rPr>
          <w:rFonts w:eastAsia="DFKai-SB"/>
          <w:sz w:val="28"/>
          <w:szCs w:val="28"/>
        </w:rPr>
        <w:t>電</w:t>
      </w:r>
      <w:r w:rsidR="00035AF7" w:rsidRPr="000E57B0">
        <w:rPr>
          <w:rFonts w:eastAsia="DFKai-SB"/>
          <w:sz w:val="28"/>
          <w:szCs w:val="28"/>
        </w:rPr>
        <w:t xml:space="preserve"> </w:t>
      </w:r>
      <w:r w:rsidRPr="000E57B0">
        <w:rPr>
          <w:rFonts w:eastAsia="DFKai-SB"/>
          <w:sz w:val="28"/>
          <w:szCs w:val="28"/>
        </w:rPr>
        <w:t>話</w:t>
      </w:r>
      <w:r w:rsidR="00035AF7" w:rsidRPr="000E57B0">
        <w:rPr>
          <w:rFonts w:eastAsia="DFKai-SB"/>
          <w:sz w:val="28"/>
          <w:szCs w:val="28"/>
        </w:rPr>
        <w:t>：</w:t>
      </w:r>
      <w:r w:rsidR="0007272D" w:rsidRPr="000E57B0">
        <w:rPr>
          <w:rFonts w:eastAsia="DFKai-SB" w:hint="eastAsia"/>
          <w:sz w:val="28"/>
          <w:szCs w:val="28"/>
        </w:rPr>
        <w:t>(</w:t>
      </w:r>
      <w:r w:rsidR="00246932" w:rsidRPr="000E57B0">
        <w:rPr>
          <w:rFonts w:eastAsia="DFKai-SB"/>
          <w:sz w:val="28"/>
          <w:szCs w:val="28"/>
        </w:rPr>
        <w:t>02</w:t>
      </w:r>
      <w:r w:rsidR="0007272D" w:rsidRPr="000E57B0">
        <w:rPr>
          <w:rFonts w:eastAsia="DFKai-SB"/>
          <w:sz w:val="28"/>
          <w:szCs w:val="28"/>
        </w:rPr>
        <w:t xml:space="preserve">) </w:t>
      </w:r>
      <w:r w:rsidR="00246932" w:rsidRPr="000E57B0">
        <w:rPr>
          <w:rFonts w:eastAsia="DFKai-SB"/>
          <w:sz w:val="28"/>
          <w:szCs w:val="28"/>
        </w:rPr>
        <w:t>2361</w:t>
      </w:r>
      <w:r w:rsidR="0007272D" w:rsidRPr="000E57B0">
        <w:rPr>
          <w:rFonts w:eastAsia="DFKai-SB"/>
          <w:sz w:val="28"/>
          <w:szCs w:val="28"/>
        </w:rPr>
        <w:t>-</w:t>
      </w:r>
      <w:r w:rsidR="00246932" w:rsidRPr="000E57B0">
        <w:rPr>
          <w:rFonts w:eastAsia="DFKai-SB"/>
          <w:sz w:val="28"/>
          <w:szCs w:val="28"/>
        </w:rPr>
        <w:t>9132</w:t>
      </w:r>
      <w:r w:rsidR="00335878" w:rsidRPr="000E57B0">
        <w:rPr>
          <w:rFonts w:eastAsia="DFKai-SB"/>
          <w:sz w:val="28"/>
          <w:szCs w:val="28"/>
        </w:rPr>
        <w:t>分機</w:t>
      </w:r>
      <w:r w:rsidR="00335878" w:rsidRPr="000E57B0">
        <w:rPr>
          <w:rFonts w:eastAsia="DFKai-SB"/>
          <w:sz w:val="28"/>
          <w:szCs w:val="28"/>
        </w:rPr>
        <w:t>2</w:t>
      </w:r>
      <w:r w:rsidR="004C5BF4" w:rsidRPr="000E57B0">
        <w:rPr>
          <w:rFonts w:eastAsia="DFKai-SB"/>
          <w:sz w:val="28"/>
          <w:szCs w:val="28"/>
        </w:rPr>
        <w:t>3</w:t>
      </w:r>
      <w:r w:rsidR="00DF4D77" w:rsidRPr="000E57B0">
        <w:rPr>
          <w:rFonts w:eastAsia="DFKai-SB"/>
          <w:sz w:val="28"/>
          <w:szCs w:val="28"/>
        </w:rPr>
        <w:t>5</w:t>
      </w:r>
      <w:r w:rsidR="001872E9" w:rsidRPr="000E57B0">
        <w:rPr>
          <w:rFonts w:eastAsia="DFKai-SB"/>
          <w:sz w:val="28"/>
          <w:szCs w:val="28"/>
        </w:rPr>
        <w:t>魏</w:t>
      </w:r>
      <w:r w:rsidR="008435B0" w:rsidRPr="000E57B0">
        <w:rPr>
          <w:rFonts w:eastAsia="DFKai-SB"/>
          <w:sz w:val="28"/>
          <w:szCs w:val="28"/>
        </w:rPr>
        <w:t>小姐</w:t>
      </w:r>
    </w:p>
    <w:p w14:paraId="3630CDA9" w14:textId="094EA51D" w:rsidR="00671776" w:rsidRDefault="00671776">
      <w:pPr>
        <w:widowControl/>
        <w:rPr>
          <w:rFonts w:eastAsia="DFKai-SB"/>
          <w:sz w:val="28"/>
          <w:szCs w:val="28"/>
        </w:rPr>
      </w:pPr>
      <w:r>
        <w:rPr>
          <w:rFonts w:eastAsia="DFKai-SB"/>
          <w:sz w:val="28"/>
          <w:szCs w:val="28"/>
        </w:rPr>
        <w:br w:type="page"/>
      </w:r>
    </w:p>
    <w:p w14:paraId="71F3299F" w14:textId="7DE6C625" w:rsidR="00671776" w:rsidRPr="009D1AE5" w:rsidRDefault="00671776" w:rsidP="00671776">
      <w:pPr>
        <w:rPr>
          <w:rFonts w:ascii="DFKai-SB" w:eastAsia="DFKai-SB" w:hAnsi="DFKai-SB"/>
          <w:b/>
          <w:bCs/>
          <w:sz w:val="32"/>
          <w:szCs w:val="32"/>
        </w:rPr>
      </w:pPr>
      <w:r w:rsidRPr="009D1AE5">
        <w:rPr>
          <w:rFonts w:ascii="DFKai-SB" w:eastAsia="DFKai-SB" w:hAnsi="DFKai-SB" w:hint="eastAsia"/>
          <w:b/>
          <w:bCs/>
          <w:sz w:val="32"/>
          <w:szCs w:val="32"/>
        </w:rPr>
        <w:lastRenderedPageBreak/>
        <w:t>教案格式範例 （</w:t>
      </w:r>
      <w:r>
        <w:rPr>
          <w:rFonts w:ascii="DFKai-SB" w:eastAsia="DFKai-SB" w:hAnsi="DFKai-SB" w:hint="eastAsia"/>
          <w:b/>
          <w:bCs/>
          <w:sz w:val="32"/>
          <w:szCs w:val="32"/>
        </w:rPr>
        <w:t>提</w:t>
      </w:r>
      <w:r w:rsidRPr="009D1AE5">
        <w:rPr>
          <w:rFonts w:ascii="DFKai-SB" w:eastAsia="DFKai-SB" w:hAnsi="DFKai-SB" w:hint="eastAsia"/>
          <w:b/>
          <w:bCs/>
          <w:sz w:val="32"/>
          <w:szCs w:val="32"/>
        </w:rPr>
        <w:t>供參考）</w:t>
      </w:r>
    </w:p>
    <w:p w14:paraId="1890A7BC" w14:textId="77777777" w:rsidR="00671776" w:rsidRPr="0012249C" w:rsidRDefault="00671776" w:rsidP="00671776">
      <w:pPr>
        <w:rPr>
          <w:rFonts w:ascii="DFKai-SB" w:eastAsia="DFKai-SB" w:hAnsi="DFKai-SB"/>
          <w:bCs/>
          <w:szCs w:val="2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74"/>
        <w:gridCol w:w="293"/>
        <w:gridCol w:w="242"/>
        <w:gridCol w:w="1185"/>
        <w:gridCol w:w="2389"/>
        <w:gridCol w:w="1044"/>
        <w:gridCol w:w="2001"/>
      </w:tblGrid>
      <w:tr w:rsidR="00671776" w:rsidRPr="0012249C" w14:paraId="380CDED4" w14:textId="77777777" w:rsidTr="00060403">
        <w:trPr>
          <w:trHeight w:val="567"/>
        </w:trPr>
        <w:tc>
          <w:tcPr>
            <w:tcW w:w="8528" w:type="dxa"/>
            <w:gridSpan w:val="7"/>
            <w:vAlign w:val="center"/>
          </w:tcPr>
          <w:p w14:paraId="007F8B3A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  <w:r w:rsidRPr="0012249C">
              <w:rPr>
                <w:rFonts w:ascii="DFKai-SB" w:eastAsia="DFKai-SB" w:hAnsi="DFKai-SB" w:hint="eastAsia"/>
                <w:bCs/>
                <w:szCs w:val="28"/>
              </w:rPr>
              <w:t>壹、課程設計</w:t>
            </w:r>
          </w:p>
        </w:tc>
      </w:tr>
      <w:tr w:rsidR="00671776" w:rsidRPr="0012249C" w14:paraId="14FEE589" w14:textId="77777777" w:rsidTr="00060403">
        <w:trPr>
          <w:trHeight w:val="567"/>
        </w:trPr>
        <w:tc>
          <w:tcPr>
            <w:tcW w:w="1667" w:type="dxa"/>
            <w:gridSpan w:val="2"/>
            <w:vAlign w:val="center"/>
          </w:tcPr>
          <w:p w14:paraId="60CD2BAE" w14:textId="77777777" w:rsidR="00671776" w:rsidRPr="0012249C" w:rsidRDefault="00671776" w:rsidP="00060403">
            <w:pPr>
              <w:jc w:val="center"/>
              <w:rPr>
                <w:rFonts w:ascii="DFKai-SB" w:eastAsia="DFKai-SB" w:hAnsi="DFKai-SB"/>
                <w:bCs/>
                <w:szCs w:val="28"/>
              </w:rPr>
            </w:pPr>
            <w:r w:rsidRPr="0012249C">
              <w:rPr>
                <w:rFonts w:ascii="DFKai-SB" w:eastAsia="DFKai-SB" w:hAnsi="DFKai-SB" w:hint="eastAsia"/>
                <w:bCs/>
                <w:szCs w:val="28"/>
              </w:rPr>
              <w:t>單元名稱</w:t>
            </w:r>
          </w:p>
        </w:tc>
        <w:tc>
          <w:tcPr>
            <w:tcW w:w="3816" w:type="dxa"/>
            <w:gridSpan w:val="3"/>
            <w:vAlign w:val="center"/>
          </w:tcPr>
          <w:p w14:paraId="3A118E26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</w:p>
        </w:tc>
        <w:tc>
          <w:tcPr>
            <w:tcW w:w="1044" w:type="dxa"/>
            <w:vAlign w:val="center"/>
          </w:tcPr>
          <w:p w14:paraId="4E871CC6" w14:textId="77777777" w:rsidR="00671776" w:rsidRPr="0012249C" w:rsidRDefault="00671776" w:rsidP="00060403">
            <w:pPr>
              <w:jc w:val="center"/>
              <w:rPr>
                <w:rFonts w:ascii="DFKai-SB" w:eastAsia="DFKai-SB" w:hAnsi="DFKai-SB"/>
                <w:bCs/>
                <w:szCs w:val="28"/>
              </w:rPr>
            </w:pPr>
            <w:r w:rsidRPr="0012249C">
              <w:rPr>
                <w:rFonts w:ascii="DFKai-SB" w:eastAsia="DFKai-SB" w:hAnsi="DFKai-SB" w:hint="eastAsia"/>
                <w:bCs/>
                <w:szCs w:val="28"/>
              </w:rPr>
              <w:t>時間</w:t>
            </w:r>
          </w:p>
        </w:tc>
        <w:tc>
          <w:tcPr>
            <w:tcW w:w="2001" w:type="dxa"/>
            <w:vAlign w:val="center"/>
          </w:tcPr>
          <w:p w14:paraId="3067B105" w14:textId="77777777" w:rsidR="00671776" w:rsidRPr="0012249C" w:rsidRDefault="00671776" w:rsidP="00060403">
            <w:pPr>
              <w:jc w:val="center"/>
              <w:rPr>
                <w:rFonts w:ascii="DFKai-SB" w:eastAsia="DFKai-SB" w:hAnsi="DFKai-SB"/>
                <w:bCs/>
                <w:szCs w:val="28"/>
              </w:rPr>
            </w:pPr>
            <w:r w:rsidRPr="0012249C">
              <w:rPr>
                <w:rFonts w:ascii="DFKai-SB" w:eastAsia="DFKai-SB" w:hAnsi="DFKai-SB" w:hint="eastAsia"/>
                <w:bCs/>
                <w:szCs w:val="28"/>
              </w:rPr>
              <w:t>二節課</w:t>
            </w:r>
          </w:p>
        </w:tc>
      </w:tr>
      <w:tr w:rsidR="00671776" w:rsidRPr="0012249C" w14:paraId="2EEFD2D0" w14:textId="77777777" w:rsidTr="00060403">
        <w:trPr>
          <w:trHeight w:val="567"/>
        </w:trPr>
        <w:tc>
          <w:tcPr>
            <w:tcW w:w="1667" w:type="dxa"/>
            <w:gridSpan w:val="2"/>
            <w:vAlign w:val="center"/>
          </w:tcPr>
          <w:p w14:paraId="11B86EA5" w14:textId="77777777" w:rsidR="00671776" w:rsidRPr="0012249C" w:rsidRDefault="00671776" w:rsidP="00060403">
            <w:pPr>
              <w:jc w:val="center"/>
              <w:rPr>
                <w:rFonts w:ascii="DFKai-SB" w:eastAsia="DFKai-SB" w:hAnsi="DFKai-SB"/>
                <w:bCs/>
                <w:szCs w:val="28"/>
              </w:rPr>
            </w:pPr>
            <w:r w:rsidRPr="0012249C">
              <w:rPr>
                <w:rFonts w:ascii="DFKai-SB" w:eastAsia="DFKai-SB" w:hAnsi="DFKai-SB" w:hint="eastAsia"/>
                <w:bCs/>
                <w:szCs w:val="28"/>
              </w:rPr>
              <w:t>教學對象</w:t>
            </w:r>
          </w:p>
        </w:tc>
        <w:tc>
          <w:tcPr>
            <w:tcW w:w="3816" w:type="dxa"/>
            <w:gridSpan w:val="3"/>
            <w:vAlign w:val="center"/>
          </w:tcPr>
          <w:p w14:paraId="6B797A6B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</w:p>
        </w:tc>
        <w:tc>
          <w:tcPr>
            <w:tcW w:w="1044" w:type="dxa"/>
            <w:vAlign w:val="center"/>
          </w:tcPr>
          <w:p w14:paraId="2E5A49D7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  <w:r w:rsidRPr="0012249C">
              <w:rPr>
                <w:rFonts w:ascii="DFKai-SB" w:eastAsia="DFKai-SB" w:hAnsi="DFKai-SB" w:hint="eastAsia"/>
                <w:bCs/>
                <w:szCs w:val="28"/>
              </w:rPr>
              <w:t>設計者</w:t>
            </w:r>
          </w:p>
        </w:tc>
        <w:tc>
          <w:tcPr>
            <w:tcW w:w="2001" w:type="dxa"/>
            <w:vAlign w:val="center"/>
          </w:tcPr>
          <w:p w14:paraId="58CF9765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  <w:r w:rsidRPr="0012249C">
              <w:rPr>
                <w:rFonts w:ascii="DFKai-SB" w:eastAsia="DFKai-SB" w:hAnsi="DFKai-SB" w:hint="eastAsia"/>
                <w:bCs/>
                <w:szCs w:val="28"/>
              </w:rPr>
              <w:t xml:space="preserve">       老師</w:t>
            </w:r>
          </w:p>
        </w:tc>
      </w:tr>
      <w:tr w:rsidR="00671776" w:rsidRPr="0012249C" w14:paraId="568EF47B" w14:textId="77777777" w:rsidTr="00060403">
        <w:trPr>
          <w:trHeight w:hRule="exact" w:val="755"/>
        </w:trPr>
        <w:tc>
          <w:tcPr>
            <w:tcW w:w="1667" w:type="dxa"/>
            <w:gridSpan w:val="2"/>
            <w:vAlign w:val="center"/>
          </w:tcPr>
          <w:p w14:paraId="4177363A" w14:textId="77777777" w:rsidR="00671776" w:rsidRPr="0012249C" w:rsidRDefault="00671776" w:rsidP="00060403">
            <w:pPr>
              <w:spacing w:before="100" w:beforeAutospacing="1" w:line="320" w:lineRule="exact"/>
              <w:jc w:val="center"/>
              <w:rPr>
                <w:rFonts w:ascii="DFKai-SB" w:eastAsia="DFKai-SB" w:hAnsi="DFKai-SB"/>
                <w:bCs/>
              </w:rPr>
            </w:pPr>
            <w:r w:rsidRPr="0012249C">
              <w:rPr>
                <w:rFonts w:ascii="DFKai-SB" w:eastAsia="DFKai-SB" w:hAnsi="DFKai-SB" w:hint="eastAsia"/>
                <w:bCs/>
              </w:rPr>
              <w:t>教學對象起點行為分析</w:t>
            </w:r>
          </w:p>
        </w:tc>
        <w:tc>
          <w:tcPr>
            <w:tcW w:w="6861" w:type="dxa"/>
            <w:gridSpan w:val="5"/>
            <w:vAlign w:val="center"/>
          </w:tcPr>
          <w:p w14:paraId="15681F8C" w14:textId="77777777" w:rsidR="00671776" w:rsidRPr="0012249C" w:rsidRDefault="00671776" w:rsidP="00060403">
            <w:pPr>
              <w:spacing w:line="320" w:lineRule="exact"/>
              <w:rPr>
                <w:rFonts w:ascii="DFKai-SB" w:eastAsia="DFKai-SB" w:hAnsi="DFKai-SB"/>
                <w:bCs/>
                <w:szCs w:val="28"/>
              </w:rPr>
            </w:pPr>
          </w:p>
        </w:tc>
      </w:tr>
      <w:tr w:rsidR="00671776" w:rsidRPr="0012249C" w14:paraId="4A444568" w14:textId="77777777" w:rsidTr="00060403">
        <w:trPr>
          <w:trHeight w:hRule="exact" w:val="567"/>
        </w:trPr>
        <w:tc>
          <w:tcPr>
            <w:tcW w:w="1667" w:type="dxa"/>
            <w:gridSpan w:val="2"/>
            <w:vAlign w:val="center"/>
          </w:tcPr>
          <w:p w14:paraId="4545FC7B" w14:textId="77777777" w:rsidR="00671776" w:rsidRPr="0012249C" w:rsidRDefault="00671776" w:rsidP="00060403">
            <w:pPr>
              <w:spacing w:before="100" w:beforeAutospacing="1" w:line="320" w:lineRule="exact"/>
              <w:jc w:val="center"/>
              <w:rPr>
                <w:rFonts w:ascii="DFKai-SB" w:eastAsia="DFKai-SB" w:hAnsi="DFKai-SB"/>
                <w:bCs/>
              </w:rPr>
            </w:pPr>
            <w:r w:rsidRPr="0012249C">
              <w:rPr>
                <w:rFonts w:ascii="DFKai-SB" w:eastAsia="DFKai-SB" w:hAnsi="DFKai-SB" w:hint="eastAsia"/>
                <w:bCs/>
              </w:rPr>
              <w:t>主要學習領域</w:t>
            </w:r>
          </w:p>
        </w:tc>
        <w:tc>
          <w:tcPr>
            <w:tcW w:w="6861" w:type="dxa"/>
            <w:gridSpan w:val="5"/>
            <w:vAlign w:val="center"/>
          </w:tcPr>
          <w:p w14:paraId="28F3E6CF" w14:textId="77777777" w:rsidR="00671776" w:rsidRPr="0012249C" w:rsidRDefault="00671776" w:rsidP="00060403">
            <w:pPr>
              <w:spacing w:line="320" w:lineRule="exact"/>
              <w:rPr>
                <w:rFonts w:ascii="DFKai-SB" w:eastAsia="DFKai-SB" w:hAnsi="DFKai-SB"/>
                <w:bCs/>
                <w:szCs w:val="28"/>
              </w:rPr>
            </w:pPr>
          </w:p>
          <w:p w14:paraId="2FEA4ACC" w14:textId="77777777" w:rsidR="00671776" w:rsidRPr="0012249C" w:rsidRDefault="00671776" w:rsidP="00060403">
            <w:pPr>
              <w:spacing w:line="320" w:lineRule="exact"/>
              <w:rPr>
                <w:rFonts w:ascii="DFKai-SB" w:eastAsia="DFKai-SB" w:hAnsi="DFKai-SB"/>
                <w:bCs/>
                <w:szCs w:val="28"/>
              </w:rPr>
            </w:pPr>
          </w:p>
        </w:tc>
      </w:tr>
      <w:tr w:rsidR="00671776" w:rsidRPr="0012249C" w14:paraId="7D1D8E1A" w14:textId="77777777" w:rsidTr="00060403">
        <w:trPr>
          <w:trHeight w:hRule="exact" w:val="567"/>
        </w:trPr>
        <w:tc>
          <w:tcPr>
            <w:tcW w:w="1667" w:type="dxa"/>
            <w:gridSpan w:val="2"/>
            <w:vAlign w:val="center"/>
          </w:tcPr>
          <w:p w14:paraId="382783B1" w14:textId="77777777" w:rsidR="00671776" w:rsidRPr="0012249C" w:rsidRDefault="00671776" w:rsidP="00060403">
            <w:pPr>
              <w:spacing w:before="100" w:beforeAutospacing="1" w:line="320" w:lineRule="exact"/>
              <w:jc w:val="center"/>
              <w:rPr>
                <w:rFonts w:ascii="DFKai-SB" w:eastAsia="DFKai-SB" w:hAnsi="DFKai-SB"/>
                <w:bCs/>
              </w:rPr>
            </w:pPr>
            <w:r w:rsidRPr="0012249C">
              <w:rPr>
                <w:rFonts w:ascii="DFKai-SB" w:eastAsia="DFKai-SB" w:hAnsi="DFKai-SB" w:hint="eastAsia"/>
                <w:bCs/>
              </w:rPr>
              <w:t>主要能力指標</w:t>
            </w:r>
          </w:p>
        </w:tc>
        <w:tc>
          <w:tcPr>
            <w:tcW w:w="6861" w:type="dxa"/>
            <w:gridSpan w:val="5"/>
            <w:vAlign w:val="center"/>
          </w:tcPr>
          <w:p w14:paraId="5EF40021" w14:textId="77777777" w:rsidR="00671776" w:rsidRPr="0012249C" w:rsidRDefault="00671776" w:rsidP="00060403">
            <w:pPr>
              <w:spacing w:line="320" w:lineRule="exact"/>
              <w:rPr>
                <w:rFonts w:ascii="DFKai-SB" w:eastAsia="DFKai-SB" w:hAnsi="DFKai-SB"/>
                <w:bCs/>
                <w:szCs w:val="28"/>
              </w:rPr>
            </w:pPr>
          </w:p>
          <w:p w14:paraId="51B5E23B" w14:textId="77777777" w:rsidR="00671776" w:rsidRPr="0012249C" w:rsidRDefault="00671776" w:rsidP="00060403">
            <w:pPr>
              <w:spacing w:line="320" w:lineRule="exact"/>
              <w:rPr>
                <w:rFonts w:ascii="DFKai-SB" w:eastAsia="DFKai-SB" w:hAnsi="DFKai-SB"/>
                <w:bCs/>
                <w:szCs w:val="28"/>
              </w:rPr>
            </w:pPr>
          </w:p>
          <w:p w14:paraId="49B4CF05" w14:textId="77777777" w:rsidR="00671776" w:rsidRPr="0012249C" w:rsidRDefault="00671776" w:rsidP="00060403">
            <w:pPr>
              <w:spacing w:line="320" w:lineRule="exact"/>
              <w:rPr>
                <w:rFonts w:ascii="DFKai-SB" w:eastAsia="DFKai-SB" w:hAnsi="DFKai-SB"/>
                <w:bCs/>
                <w:szCs w:val="28"/>
              </w:rPr>
            </w:pPr>
          </w:p>
          <w:p w14:paraId="3876C7A3" w14:textId="77777777" w:rsidR="00671776" w:rsidRPr="0012249C" w:rsidRDefault="00671776" w:rsidP="00060403">
            <w:pPr>
              <w:spacing w:line="320" w:lineRule="exact"/>
              <w:rPr>
                <w:rFonts w:ascii="DFKai-SB" w:eastAsia="DFKai-SB" w:hAnsi="DFKai-SB"/>
                <w:bCs/>
                <w:szCs w:val="28"/>
              </w:rPr>
            </w:pPr>
          </w:p>
          <w:p w14:paraId="3FD5835E" w14:textId="77777777" w:rsidR="00671776" w:rsidRPr="0012249C" w:rsidRDefault="00671776" w:rsidP="00060403">
            <w:pPr>
              <w:spacing w:line="320" w:lineRule="exact"/>
              <w:rPr>
                <w:rFonts w:ascii="DFKai-SB" w:eastAsia="DFKai-SB" w:hAnsi="DFKai-SB"/>
                <w:bCs/>
                <w:szCs w:val="28"/>
              </w:rPr>
            </w:pPr>
          </w:p>
        </w:tc>
      </w:tr>
      <w:tr w:rsidR="00671776" w:rsidRPr="0012249C" w14:paraId="311229C0" w14:textId="77777777" w:rsidTr="00060403">
        <w:tc>
          <w:tcPr>
            <w:tcW w:w="1667" w:type="dxa"/>
            <w:gridSpan w:val="2"/>
            <w:vAlign w:val="center"/>
          </w:tcPr>
          <w:p w14:paraId="71E17D4B" w14:textId="77777777" w:rsidR="00671776" w:rsidRPr="0012249C" w:rsidRDefault="00671776" w:rsidP="00060403">
            <w:pPr>
              <w:spacing w:before="100" w:beforeAutospacing="1" w:line="320" w:lineRule="exact"/>
              <w:jc w:val="center"/>
              <w:rPr>
                <w:rFonts w:ascii="DFKai-SB" w:eastAsia="DFKai-SB" w:hAnsi="DFKai-SB"/>
                <w:bCs/>
                <w:szCs w:val="28"/>
              </w:rPr>
            </w:pPr>
            <w:r w:rsidRPr="0012249C">
              <w:rPr>
                <w:rFonts w:ascii="DFKai-SB" w:eastAsia="DFKai-SB" w:hAnsi="DFKai-SB" w:hint="eastAsia"/>
                <w:bCs/>
                <w:szCs w:val="28"/>
              </w:rPr>
              <w:t>相關領域</w:t>
            </w:r>
          </w:p>
        </w:tc>
        <w:tc>
          <w:tcPr>
            <w:tcW w:w="6861" w:type="dxa"/>
            <w:gridSpan w:val="5"/>
            <w:vAlign w:val="center"/>
          </w:tcPr>
          <w:p w14:paraId="72909E34" w14:textId="77777777" w:rsidR="00671776" w:rsidRPr="0012249C" w:rsidRDefault="00671776" w:rsidP="00060403">
            <w:pPr>
              <w:spacing w:line="320" w:lineRule="exact"/>
              <w:rPr>
                <w:rFonts w:ascii="DFKai-SB" w:eastAsia="DFKai-SB" w:hAnsi="DFKai-SB"/>
                <w:bCs/>
                <w:szCs w:val="28"/>
              </w:rPr>
            </w:pPr>
            <w:r w:rsidRPr="0012249C">
              <w:rPr>
                <w:rFonts w:ascii="DFKai-SB" w:eastAsia="DFKai-SB" w:hAnsi="DFKai-SB"/>
                <w:bCs/>
                <w:szCs w:val="28"/>
              </w:rPr>
              <w:t>□</w:t>
            </w:r>
            <w:r w:rsidRPr="0012249C">
              <w:rPr>
                <w:rFonts w:ascii="DFKai-SB" w:eastAsia="DFKai-SB" w:hAnsi="DFKai-SB" w:hint="eastAsia"/>
                <w:bCs/>
                <w:szCs w:val="28"/>
              </w:rPr>
              <w:t>語文  □健康與體育  □社會   □自然與生活科技□數學  □藝術與人文  □綜合活動 □無</w:t>
            </w:r>
          </w:p>
        </w:tc>
      </w:tr>
      <w:tr w:rsidR="00671776" w:rsidRPr="0012249C" w14:paraId="0A6A075D" w14:textId="77777777" w:rsidTr="00060403">
        <w:tc>
          <w:tcPr>
            <w:tcW w:w="1667" w:type="dxa"/>
            <w:gridSpan w:val="2"/>
            <w:tcBorders>
              <w:bottom w:val="single" w:sz="12" w:space="0" w:color="auto"/>
            </w:tcBorders>
            <w:vAlign w:val="center"/>
          </w:tcPr>
          <w:p w14:paraId="20D88424" w14:textId="77777777" w:rsidR="00671776" w:rsidRPr="0012249C" w:rsidRDefault="00671776" w:rsidP="00060403">
            <w:pPr>
              <w:jc w:val="center"/>
              <w:rPr>
                <w:rFonts w:ascii="DFKai-SB" w:eastAsia="DFKai-SB" w:hAnsi="DFKai-SB"/>
                <w:bCs/>
                <w:szCs w:val="28"/>
              </w:rPr>
            </w:pPr>
            <w:r w:rsidRPr="0012249C">
              <w:rPr>
                <w:rFonts w:ascii="DFKai-SB" w:eastAsia="DFKai-SB" w:hAnsi="DFKai-SB" w:hint="eastAsia"/>
                <w:bCs/>
                <w:szCs w:val="28"/>
              </w:rPr>
              <w:t>設計理念</w:t>
            </w:r>
          </w:p>
        </w:tc>
        <w:tc>
          <w:tcPr>
            <w:tcW w:w="6861" w:type="dxa"/>
            <w:gridSpan w:val="5"/>
            <w:tcBorders>
              <w:bottom w:val="single" w:sz="12" w:space="0" w:color="auto"/>
            </w:tcBorders>
            <w:vAlign w:val="center"/>
          </w:tcPr>
          <w:p w14:paraId="2D52274E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</w:p>
          <w:p w14:paraId="43BAA717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</w:p>
          <w:p w14:paraId="6AA8E955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</w:p>
          <w:p w14:paraId="6D0C42C2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</w:p>
        </w:tc>
      </w:tr>
      <w:tr w:rsidR="00671776" w:rsidRPr="0012249C" w14:paraId="15672C9B" w14:textId="77777777" w:rsidTr="00060403">
        <w:trPr>
          <w:trHeight w:hRule="exact" w:val="567"/>
        </w:trPr>
        <w:tc>
          <w:tcPr>
            <w:tcW w:w="3094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20A92A11" w14:textId="77777777" w:rsidR="00671776" w:rsidRPr="0012249C" w:rsidRDefault="00671776" w:rsidP="00060403">
            <w:pPr>
              <w:jc w:val="center"/>
              <w:rPr>
                <w:rFonts w:ascii="DFKai-SB" w:eastAsia="DFKai-SB" w:hAnsi="DFKai-SB"/>
                <w:bCs/>
                <w:szCs w:val="28"/>
              </w:rPr>
            </w:pPr>
            <w:r w:rsidRPr="0012249C">
              <w:rPr>
                <w:rFonts w:ascii="DFKai-SB" w:eastAsia="DFKai-SB" w:hAnsi="DFKai-SB" w:hint="eastAsia"/>
                <w:bCs/>
                <w:szCs w:val="28"/>
              </w:rPr>
              <w:t>基本能力</w:t>
            </w:r>
          </w:p>
        </w:tc>
        <w:tc>
          <w:tcPr>
            <w:tcW w:w="5434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14BF9942" w14:textId="77777777" w:rsidR="00671776" w:rsidRPr="0012249C" w:rsidRDefault="00671776" w:rsidP="00060403">
            <w:pPr>
              <w:jc w:val="center"/>
              <w:rPr>
                <w:rFonts w:ascii="DFKai-SB" w:eastAsia="DFKai-SB" w:hAnsi="DFKai-SB"/>
                <w:bCs/>
                <w:szCs w:val="28"/>
              </w:rPr>
            </w:pPr>
            <w:r w:rsidRPr="0012249C">
              <w:rPr>
                <w:rFonts w:ascii="DFKai-SB" w:eastAsia="DFKai-SB" w:hAnsi="DFKai-SB" w:hint="eastAsia"/>
                <w:bCs/>
                <w:szCs w:val="28"/>
              </w:rPr>
              <w:t>相關能力指標</w:t>
            </w:r>
          </w:p>
        </w:tc>
      </w:tr>
      <w:tr w:rsidR="00671776" w:rsidRPr="0012249C" w14:paraId="76205A45" w14:textId="77777777" w:rsidTr="00060403">
        <w:trPr>
          <w:trHeight w:hRule="exact" w:val="567"/>
        </w:trPr>
        <w:tc>
          <w:tcPr>
            <w:tcW w:w="309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6EF8E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</w:p>
        </w:tc>
        <w:tc>
          <w:tcPr>
            <w:tcW w:w="5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C0EBBC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</w:p>
        </w:tc>
      </w:tr>
      <w:tr w:rsidR="00671776" w:rsidRPr="0012249C" w14:paraId="1574FFC2" w14:textId="77777777" w:rsidTr="00060403">
        <w:trPr>
          <w:trHeight w:hRule="exact" w:val="567"/>
        </w:trPr>
        <w:tc>
          <w:tcPr>
            <w:tcW w:w="309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3F423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</w:p>
        </w:tc>
        <w:tc>
          <w:tcPr>
            <w:tcW w:w="5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29D249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</w:p>
        </w:tc>
      </w:tr>
      <w:tr w:rsidR="00671776" w:rsidRPr="0012249C" w14:paraId="463859A3" w14:textId="77777777" w:rsidTr="00060403">
        <w:trPr>
          <w:trHeight w:hRule="exact" w:val="567"/>
        </w:trPr>
        <w:tc>
          <w:tcPr>
            <w:tcW w:w="309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462A9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</w:p>
        </w:tc>
        <w:tc>
          <w:tcPr>
            <w:tcW w:w="5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C9B52E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</w:p>
        </w:tc>
      </w:tr>
      <w:tr w:rsidR="00671776" w:rsidRPr="0012249C" w14:paraId="114E5AD5" w14:textId="77777777" w:rsidTr="00060403">
        <w:trPr>
          <w:trHeight w:hRule="exact" w:val="567"/>
        </w:trPr>
        <w:tc>
          <w:tcPr>
            <w:tcW w:w="309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39755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</w:p>
        </w:tc>
        <w:tc>
          <w:tcPr>
            <w:tcW w:w="5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617EE8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</w:p>
        </w:tc>
      </w:tr>
      <w:tr w:rsidR="00671776" w:rsidRPr="0012249C" w14:paraId="4B838F10" w14:textId="77777777" w:rsidTr="00060403">
        <w:trPr>
          <w:trHeight w:hRule="exact" w:val="567"/>
        </w:trPr>
        <w:tc>
          <w:tcPr>
            <w:tcW w:w="309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F5AF9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</w:p>
        </w:tc>
        <w:tc>
          <w:tcPr>
            <w:tcW w:w="5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51C1C6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</w:p>
        </w:tc>
      </w:tr>
      <w:tr w:rsidR="00671776" w:rsidRPr="0012249C" w14:paraId="19F594DD" w14:textId="77777777" w:rsidTr="00060403">
        <w:trPr>
          <w:cantSplit/>
          <w:trHeight w:val="567"/>
        </w:trPr>
        <w:tc>
          <w:tcPr>
            <w:tcW w:w="1374" w:type="dxa"/>
            <w:vMerge w:val="restart"/>
            <w:vAlign w:val="center"/>
          </w:tcPr>
          <w:p w14:paraId="11143341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  <w:r w:rsidRPr="0012249C">
              <w:rPr>
                <w:rFonts w:ascii="DFKai-SB" w:eastAsia="DFKai-SB" w:hAnsi="DFKai-SB" w:hint="eastAsia"/>
                <w:bCs/>
                <w:szCs w:val="28"/>
              </w:rPr>
              <w:t>教學準備</w:t>
            </w:r>
          </w:p>
        </w:tc>
        <w:tc>
          <w:tcPr>
            <w:tcW w:w="535" w:type="dxa"/>
            <w:gridSpan w:val="2"/>
            <w:vAlign w:val="center"/>
          </w:tcPr>
          <w:p w14:paraId="4EFF014E" w14:textId="77777777" w:rsidR="00671776" w:rsidRPr="0012249C" w:rsidRDefault="00671776" w:rsidP="00060403">
            <w:pPr>
              <w:spacing w:line="320" w:lineRule="exact"/>
              <w:rPr>
                <w:rFonts w:ascii="DFKai-SB" w:eastAsia="DFKai-SB" w:hAnsi="DFKai-SB"/>
                <w:bCs/>
                <w:szCs w:val="28"/>
              </w:rPr>
            </w:pPr>
            <w:r w:rsidRPr="0012249C">
              <w:rPr>
                <w:rFonts w:ascii="DFKai-SB" w:eastAsia="DFKai-SB" w:hAnsi="DFKai-SB" w:hint="eastAsia"/>
                <w:bCs/>
                <w:szCs w:val="28"/>
              </w:rPr>
              <w:t>教師</w:t>
            </w:r>
          </w:p>
        </w:tc>
        <w:tc>
          <w:tcPr>
            <w:tcW w:w="6619" w:type="dxa"/>
            <w:gridSpan w:val="4"/>
            <w:vAlign w:val="center"/>
          </w:tcPr>
          <w:p w14:paraId="27E1EC1F" w14:textId="77777777" w:rsidR="00671776" w:rsidRPr="0012249C" w:rsidRDefault="00671776" w:rsidP="00060403">
            <w:pPr>
              <w:spacing w:line="320" w:lineRule="exact"/>
              <w:rPr>
                <w:rFonts w:ascii="DFKai-SB" w:eastAsia="DFKai-SB" w:hAnsi="DFKai-SB"/>
                <w:bCs/>
                <w:szCs w:val="28"/>
              </w:rPr>
            </w:pPr>
          </w:p>
          <w:p w14:paraId="212C327C" w14:textId="77777777" w:rsidR="00671776" w:rsidRPr="0012249C" w:rsidRDefault="00671776" w:rsidP="00060403">
            <w:pPr>
              <w:spacing w:line="320" w:lineRule="exact"/>
              <w:rPr>
                <w:rFonts w:ascii="DFKai-SB" w:eastAsia="DFKai-SB" w:hAnsi="DFKai-SB"/>
                <w:bCs/>
                <w:szCs w:val="28"/>
              </w:rPr>
            </w:pPr>
          </w:p>
          <w:p w14:paraId="379994FE" w14:textId="77777777" w:rsidR="00671776" w:rsidRPr="0012249C" w:rsidRDefault="00671776" w:rsidP="00060403">
            <w:pPr>
              <w:spacing w:line="320" w:lineRule="exact"/>
              <w:rPr>
                <w:rFonts w:ascii="DFKai-SB" w:eastAsia="DFKai-SB" w:hAnsi="DFKai-SB"/>
                <w:bCs/>
                <w:szCs w:val="28"/>
              </w:rPr>
            </w:pPr>
          </w:p>
        </w:tc>
      </w:tr>
      <w:tr w:rsidR="00671776" w:rsidRPr="0012249C" w14:paraId="5D08A519" w14:textId="77777777" w:rsidTr="00060403">
        <w:trPr>
          <w:cantSplit/>
          <w:trHeight w:val="567"/>
        </w:trPr>
        <w:tc>
          <w:tcPr>
            <w:tcW w:w="1374" w:type="dxa"/>
            <w:vMerge/>
            <w:vAlign w:val="center"/>
          </w:tcPr>
          <w:p w14:paraId="7D5CABC9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6737457D" w14:textId="77777777" w:rsidR="00671776" w:rsidRPr="0012249C" w:rsidRDefault="00671776" w:rsidP="00060403">
            <w:pPr>
              <w:spacing w:line="320" w:lineRule="exact"/>
              <w:rPr>
                <w:rFonts w:ascii="DFKai-SB" w:eastAsia="DFKai-SB" w:hAnsi="DFKai-SB"/>
                <w:bCs/>
                <w:szCs w:val="28"/>
              </w:rPr>
            </w:pPr>
            <w:r w:rsidRPr="0012249C">
              <w:rPr>
                <w:rFonts w:ascii="DFKai-SB" w:eastAsia="DFKai-SB" w:hAnsi="DFKai-SB" w:hint="eastAsia"/>
                <w:bCs/>
                <w:szCs w:val="28"/>
              </w:rPr>
              <w:t>學生</w:t>
            </w:r>
          </w:p>
        </w:tc>
        <w:tc>
          <w:tcPr>
            <w:tcW w:w="6619" w:type="dxa"/>
            <w:gridSpan w:val="4"/>
            <w:vAlign w:val="center"/>
          </w:tcPr>
          <w:p w14:paraId="4E71B5D5" w14:textId="77777777" w:rsidR="00671776" w:rsidRPr="0012249C" w:rsidRDefault="00671776" w:rsidP="00060403">
            <w:pPr>
              <w:spacing w:line="320" w:lineRule="exact"/>
              <w:rPr>
                <w:rFonts w:ascii="DFKai-SB" w:eastAsia="DFKai-SB" w:hAnsi="DFKai-SB"/>
                <w:bCs/>
                <w:szCs w:val="28"/>
              </w:rPr>
            </w:pPr>
          </w:p>
          <w:p w14:paraId="7B599C05" w14:textId="77777777" w:rsidR="00671776" w:rsidRPr="0012249C" w:rsidRDefault="00671776" w:rsidP="00060403">
            <w:pPr>
              <w:spacing w:line="320" w:lineRule="exact"/>
              <w:rPr>
                <w:rFonts w:ascii="DFKai-SB" w:eastAsia="DFKai-SB" w:hAnsi="DFKai-SB"/>
                <w:bCs/>
                <w:szCs w:val="28"/>
              </w:rPr>
            </w:pPr>
          </w:p>
          <w:p w14:paraId="37C35E62" w14:textId="77777777" w:rsidR="00671776" w:rsidRPr="0012249C" w:rsidRDefault="00671776" w:rsidP="00060403">
            <w:pPr>
              <w:spacing w:line="320" w:lineRule="exact"/>
              <w:rPr>
                <w:rFonts w:ascii="DFKai-SB" w:eastAsia="DFKai-SB" w:hAnsi="DFKai-SB"/>
                <w:bCs/>
                <w:szCs w:val="28"/>
              </w:rPr>
            </w:pPr>
          </w:p>
        </w:tc>
      </w:tr>
    </w:tbl>
    <w:p w14:paraId="2FB2A592" w14:textId="77777777" w:rsidR="00671776" w:rsidRPr="0012249C" w:rsidRDefault="00671776" w:rsidP="00671776">
      <w:pPr>
        <w:rPr>
          <w:rFonts w:ascii="DFKai-SB" w:eastAsia="DFKai-SB" w:hAnsi="DFKai-SB"/>
          <w:bCs/>
        </w:rPr>
      </w:pPr>
      <w:r w:rsidRPr="0012249C">
        <w:rPr>
          <w:rFonts w:ascii="DFKai-SB" w:eastAsia="DFKai-SB" w:hAnsi="DFKai-SB"/>
          <w:bCs/>
        </w:rP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026"/>
        <w:gridCol w:w="879"/>
        <w:gridCol w:w="1683"/>
      </w:tblGrid>
      <w:tr w:rsidR="00671776" w:rsidRPr="0012249C" w14:paraId="0F68B4D4" w14:textId="77777777" w:rsidTr="00060403">
        <w:tc>
          <w:tcPr>
            <w:tcW w:w="8928" w:type="dxa"/>
            <w:gridSpan w:val="3"/>
          </w:tcPr>
          <w:p w14:paraId="7386A4AF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  <w:r w:rsidRPr="0012249C">
              <w:rPr>
                <w:rFonts w:ascii="DFKai-SB" w:eastAsia="DFKai-SB" w:hAnsi="DFKai-SB" w:hint="eastAsia"/>
                <w:bCs/>
                <w:szCs w:val="28"/>
              </w:rPr>
              <w:lastRenderedPageBreak/>
              <w:t>貳、教學活動</w:t>
            </w:r>
          </w:p>
        </w:tc>
      </w:tr>
      <w:tr w:rsidR="00671776" w:rsidRPr="0012249C" w14:paraId="0B6FD9B2" w14:textId="77777777" w:rsidTr="00060403">
        <w:tc>
          <w:tcPr>
            <w:tcW w:w="6285" w:type="dxa"/>
          </w:tcPr>
          <w:p w14:paraId="3EEDE82E" w14:textId="77777777" w:rsidR="00671776" w:rsidRPr="0012249C" w:rsidRDefault="00671776" w:rsidP="00060403">
            <w:pPr>
              <w:jc w:val="center"/>
              <w:rPr>
                <w:rFonts w:ascii="DFKai-SB" w:eastAsia="DFKai-SB" w:hAnsi="DFKai-SB"/>
                <w:bCs/>
                <w:szCs w:val="28"/>
              </w:rPr>
            </w:pPr>
            <w:r w:rsidRPr="0012249C">
              <w:rPr>
                <w:rFonts w:ascii="DFKai-SB" w:eastAsia="DFKai-SB" w:hAnsi="DFKai-SB" w:hint="eastAsia"/>
                <w:bCs/>
                <w:szCs w:val="28"/>
              </w:rPr>
              <w:t>教   學   流   程</w:t>
            </w:r>
          </w:p>
        </w:tc>
        <w:tc>
          <w:tcPr>
            <w:tcW w:w="900" w:type="dxa"/>
          </w:tcPr>
          <w:p w14:paraId="47F10B45" w14:textId="77777777" w:rsidR="00671776" w:rsidRPr="0012249C" w:rsidRDefault="00671776" w:rsidP="00060403">
            <w:pPr>
              <w:jc w:val="center"/>
              <w:rPr>
                <w:rFonts w:ascii="DFKai-SB" w:eastAsia="DFKai-SB" w:hAnsi="DFKai-SB"/>
                <w:bCs/>
                <w:szCs w:val="28"/>
              </w:rPr>
            </w:pPr>
            <w:r w:rsidRPr="0012249C">
              <w:rPr>
                <w:rFonts w:ascii="DFKai-SB" w:eastAsia="DFKai-SB" w:hAnsi="DFKai-SB" w:hint="eastAsia"/>
                <w:bCs/>
                <w:szCs w:val="28"/>
              </w:rPr>
              <w:t>時間</w:t>
            </w:r>
          </w:p>
        </w:tc>
        <w:tc>
          <w:tcPr>
            <w:tcW w:w="1743" w:type="dxa"/>
          </w:tcPr>
          <w:p w14:paraId="054A38C0" w14:textId="77777777" w:rsidR="00671776" w:rsidRPr="0012249C" w:rsidRDefault="00671776" w:rsidP="00060403">
            <w:pPr>
              <w:jc w:val="center"/>
              <w:rPr>
                <w:rFonts w:ascii="DFKai-SB" w:eastAsia="DFKai-SB" w:hAnsi="DFKai-SB"/>
                <w:bCs/>
                <w:szCs w:val="28"/>
              </w:rPr>
            </w:pPr>
            <w:r w:rsidRPr="0012249C">
              <w:rPr>
                <w:rFonts w:ascii="DFKai-SB" w:eastAsia="DFKai-SB" w:hAnsi="DFKai-SB" w:hint="eastAsia"/>
                <w:bCs/>
                <w:szCs w:val="28"/>
              </w:rPr>
              <w:t>教學資源</w:t>
            </w:r>
          </w:p>
        </w:tc>
      </w:tr>
      <w:tr w:rsidR="00671776" w:rsidRPr="0012249C" w14:paraId="3EEE7A60" w14:textId="77777777" w:rsidTr="00060403">
        <w:tc>
          <w:tcPr>
            <w:tcW w:w="6285" w:type="dxa"/>
          </w:tcPr>
          <w:p w14:paraId="5CFF4120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  <w:r w:rsidRPr="0012249C">
              <w:rPr>
                <w:rFonts w:ascii="DFKai-SB" w:eastAsia="DFKai-SB" w:hAnsi="DFKai-SB" w:hint="eastAsia"/>
                <w:bCs/>
                <w:szCs w:val="28"/>
              </w:rPr>
              <w:t>一、引起動機</w:t>
            </w:r>
          </w:p>
          <w:p w14:paraId="4772630F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</w:p>
          <w:p w14:paraId="0A4F08A6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</w:p>
          <w:p w14:paraId="150B85C0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</w:p>
          <w:p w14:paraId="7616C820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</w:p>
          <w:p w14:paraId="6308685D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  <w:r w:rsidRPr="0012249C">
              <w:rPr>
                <w:rFonts w:ascii="DFKai-SB" w:eastAsia="DFKai-SB" w:hAnsi="DFKai-SB" w:hint="eastAsia"/>
                <w:bCs/>
                <w:szCs w:val="28"/>
              </w:rPr>
              <w:t>二、發展活動</w:t>
            </w:r>
          </w:p>
          <w:p w14:paraId="549891A0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</w:p>
          <w:p w14:paraId="7C1778CB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</w:p>
          <w:p w14:paraId="2B820380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</w:p>
          <w:p w14:paraId="35CD13CD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</w:p>
          <w:p w14:paraId="177D7232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  <w:r w:rsidRPr="0012249C">
              <w:rPr>
                <w:rFonts w:ascii="DFKai-SB" w:eastAsia="DFKai-SB" w:hAnsi="DFKai-SB" w:hint="eastAsia"/>
                <w:bCs/>
                <w:szCs w:val="28"/>
              </w:rPr>
              <w:t>三、綜合活動</w:t>
            </w:r>
          </w:p>
          <w:p w14:paraId="4292B005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</w:p>
          <w:p w14:paraId="10779114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</w:p>
          <w:p w14:paraId="560556E6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</w:p>
          <w:p w14:paraId="25E39CF5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</w:p>
          <w:p w14:paraId="28092FF5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</w:p>
          <w:p w14:paraId="03819263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</w:p>
          <w:p w14:paraId="1CD9A547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</w:p>
          <w:p w14:paraId="64A648F1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</w:p>
          <w:p w14:paraId="5A492F93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</w:p>
          <w:p w14:paraId="44B2F511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</w:p>
          <w:p w14:paraId="20705EC6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</w:p>
          <w:p w14:paraId="11F0A45B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</w:p>
        </w:tc>
        <w:tc>
          <w:tcPr>
            <w:tcW w:w="900" w:type="dxa"/>
          </w:tcPr>
          <w:p w14:paraId="57DDE30A" w14:textId="77777777" w:rsidR="00671776" w:rsidRPr="0012249C" w:rsidRDefault="00671776" w:rsidP="00060403">
            <w:pPr>
              <w:jc w:val="center"/>
              <w:rPr>
                <w:rFonts w:ascii="DFKai-SB" w:eastAsia="DFKai-SB" w:hAnsi="DFKai-SB"/>
                <w:bCs/>
                <w:szCs w:val="28"/>
              </w:rPr>
            </w:pPr>
          </w:p>
        </w:tc>
        <w:tc>
          <w:tcPr>
            <w:tcW w:w="1743" w:type="dxa"/>
          </w:tcPr>
          <w:p w14:paraId="765BE85F" w14:textId="77777777" w:rsidR="00671776" w:rsidRPr="0012249C" w:rsidRDefault="00671776" w:rsidP="00060403">
            <w:pPr>
              <w:jc w:val="center"/>
              <w:rPr>
                <w:rFonts w:ascii="DFKai-SB" w:eastAsia="DFKai-SB" w:hAnsi="DFKai-SB"/>
                <w:bCs/>
                <w:szCs w:val="28"/>
              </w:rPr>
            </w:pPr>
          </w:p>
        </w:tc>
      </w:tr>
      <w:tr w:rsidR="00671776" w:rsidRPr="0012249C" w14:paraId="4182C599" w14:textId="77777777" w:rsidTr="00060403">
        <w:tc>
          <w:tcPr>
            <w:tcW w:w="8928" w:type="dxa"/>
            <w:gridSpan w:val="3"/>
          </w:tcPr>
          <w:p w14:paraId="5DD98413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  <w:r w:rsidRPr="0012249C">
              <w:rPr>
                <w:rFonts w:ascii="DFKai-SB" w:eastAsia="DFKai-SB" w:hAnsi="DFKai-SB" w:hint="eastAsia"/>
                <w:bCs/>
                <w:szCs w:val="28"/>
              </w:rPr>
              <w:t>參、評量方式</w:t>
            </w:r>
          </w:p>
          <w:p w14:paraId="7CACA683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</w:p>
          <w:p w14:paraId="067CF916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</w:p>
          <w:p w14:paraId="036C8076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</w:p>
          <w:p w14:paraId="7488DC92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</w:p>
        </w:tc>
      </w:tr>
      <w:tr w:rsidR="00671776" w:rsidRPr="0012249C" w14:paraId="32A850E2" w14:textId="77777777" w:rsidTr="00060403">
        <w:tc>
          <w:tcPr>
            <w:tcW w:w="8928" w:type="dxa"/>
            <w:gridSpan w:val="3"/>
          </w:tcPr>
          <w:p w14:paraId="50E36276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  <w:r w:rsidRPr="0012249C">
              <w:rPr>
                <w:rFonts w:ascii="DFKai-SB" w:eastAsia="DFKai-SB" w:hAnsi="DFKai-SB" w:hint="eastAsia"/>
                <w:bCs/>
                <w:szCs w:val="28"/>
              </w:rPr>
              <w:t>肆、備註</w:t>
            </w:r>
          </w:p>
          <w:p w14:paraId="3E452794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</w:p>
          <w:p w14:paraId="7E0C2304" w14:textId="77777777" w:rsidR="00671776" w:rsidRPr="0012249C" w:rsidRDefault="00671776" w:rsidP="00060403">
            <w:pPr>
              <w:rPr>
                <w:rFonts w:ascii="DFKai-SB" w:eastAsia="DFKai-SB" w:hAnsi="DFKai-SB"/>
                <w:bCs/>
                <w:szCs w:val="28"/>
              </w:rPr>
            </w:pPr>
          </w:p>
        </w:tc>
      </w:tr>
    </w:tbl>
    <w:p w14:paraId="7E33AE76" w14:textId="77777777" w:rsidR="00671776" w:rsidRPr="0012249C" w:rsidRDefault="00671776" w:rsidP="00671776">
      <w:pPr>
        <w:rPr>
          <w:rFonts w:ascii="DFKai-SB" w:eastAsia="DFKai-SB" w:hAnsi="DFKai-SB"/>
          <w:bCs/>
          <w:szCs w:val="28"/>
        </w:rPr>
      </w:pPr>
    </w:p>
    <w:p w14:paraId="1FB8E632" w14:textId="77777777" w:rsidR="00671776" w:rsidRPr="0012249C" w:rsidRDefault="00671776" w:rsidP="00671776">
      <w:pPr>
        <w:rPr>
          <w:rFonts w:ascii="DFKai-SB" w:eastAsia="DFKai-SB" w:hAnsi="DFKai-SB"/>
          <w:bCs/>
          <w:szCs w:val="28"/>
        </w:rPr>
      </w:pPr>
      <w:r w:rsidRPr="0012249C">
        <w:rPr>
          <w:rFonts w:ascii="DFKai-SB" w:eastAsia="DFKai-SB" w:hAnsi="DFKai-SB" w:hint="eastAsia"/>
          <w:bCs/>
          <w:szCs w:val="28"/>
        </w:rPr>
        <w:t>參考資料（包括參考文獻、書籍或及其他相關網站等）</w:t>
      </w:r>
    </w:p>
    <w:p w14:paraId="2920FF69" w14:textId="77777777" w:rsidR="00671776" w:rsidRPr="00671776" w:rsidRDefault="00671776" w:rsidP="000E57B0">
      <w:pPr>
        <w:spacing w:line="440" w:lineRule="exact"/>
        <w:ind w:firstLineChars="200" w:firstLine="560"/>
        <w:rPr>
          <w:rFonts w:eastAsia="DFKai-SB"/>
          <w:sz w:val="28"/>
          <w:szCs w:val="28"/>
        </w:rPr>
      </w:pPr>
    </w:p>
    <w:sectPr w:rsidR="00671776" w:rsidRPr="00671776" w:rsidSect="00373DAD">
      <w:headerReference w:type="default" r:id="rId7"/>
      <w:footerReference w:type="default" r:id="rId8"/>
      <w:pgSz w:w="11906" w:h="16838"/>
      <w:pgMar w:top="1021" w:right="1644" w:bottom="1021" w:left="164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A22B3" w14:textId="77777777" w:rsidR="00C35EC7" w:rsidRDefault="00C35EC7" w:rsidP="00873C1C">
      <w:r>
        <w:separator/>
      </w:r>
    </w:p>
  </w:endnote>
  <w:endnote w:type="continuationSeparator" w:id="0">
    <w:p w14:paraId="06AEE7F6" w14:textId="77777777" w:rsidR="00C35EC7" w:rsidRDefault="00C35EC7" w:rsidP="0087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F99C" w14:textId="77777777" w:rsidR="002D75BF" w:rsidRPr="00AE03AF" w:rsidRDefault="002D75BF" w:rsidP="00AE03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66366" w14:textId="77777777" w:rsidR="00C35EC7" w:rsidRDefault="00C35EC7" w:rsidP="00873C1C">
      <w:r>
        <w:separator/>
      </w:r>
    </w:p>
  </w:footnote>
  <w:footnote w:type="continuationSeparator" w:id="0">
    <w:p w14:paraId="1824FAC5" w14:textId="77777777" w:rsidR="00C35EC7" w:rsidRDefault="00C35EC7" w:rsidP="00873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F6066" w14:textId="5D9C488E" w:rsidR="00F81FE3" w:rsidRDefault="00F81F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288CBA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B6258F8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8C0458C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B4A109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A705662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5BCFB10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1F6D99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EA0D5FC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638CD06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12E20D8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1F286EE6"/>
    <w:multiLevelType w:val="hybridMultilevel"/>
    <w:tmpl w:val="84B6B76A"/>
    <w:lvl w:ilvl="0" w:tplc="F2868678">
      <w:start w:val="1"/>
      <w:numFmt w:val="decimal"/>
      <w:lvlText w:val="%1."/>
      <w:lvlJc w:val="left"/>
      <w:pPr>
        <w:ind w:left="8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F9A015BC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7A2CE7"/>
    <w:multiLevelType w:val="hybridMultilevel"/>
    <w:tmpl w:val="AFD40B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310545C"/>
    <w:multiLevelType w:val="hybridMultilevel"/>
    <w:tmpl w:val="3E1080F8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 w15:restartNumberingAfterBreak="0">
    <w:nsid w:val="35496531"/>
    <w:multiLevelType w:val="hybridMultilevel"/>
    <w:tmpl w:val="BC7C79E6"/>
    <w:lvl w:ilvl="0" w:tplc="57164670">
      <w:start w:val="1"/>
      <w:numFmt w:val="taiwaneseCountingThousand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35996111"/>
    <w:multiLevelType w:val="hybridMultilevel"/>
    <w:tmpl w:val="9126CCA4"/>
    <w:lvl w:ilvl="0" w:tplc="1850F8F0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37643037"/>
    <w:multiLevelType w:val="hybridMultilevel"/>
    <w:tmpl w:val="F6B89AB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85C44DF"/>
    <w:multiLevelType w:val="hybridMultilevel"/>
    <w:tmpl w:val="C1405A28"/>
    <w:lvl w:ilvl="0" w:tplc="04090001">
      <w:start w:val="1"/>
      <w:numFmt w:val="bullet"/>
      <w:lvlText w:val=""/>
      <w:lvlJc w:val="left"/>
      <w:pPr>
        <w:ind w:left="15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0" w:hanging="480"/>
      </w:pPr>
      <w:rPr>
        <w:rFonts w:ascii="Wingdings" w:hAnsi="Wingdings" w:hint="default"/>
      </w:rPr>
    </w:lvl>
  </w:abstractNum>
  <w:abstractNum w:abstractNumId="17" w15:restartNumberingAfterBreak="0">
    <w:nsid w:val="49981B4E"/>
    <w:multiLevelType w:val="hybridMultilevel"/>
    <w:tmpl w:val="A47EEDA4"/>
    <w:lvl w:ilvl="0" w:tplc="26B07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181A0E"/>
    <w:multiLevelType w:val="hybridMultilevel"/>
    <w:tmpl w:val="3E1080F8"/>
    <w:lvl w:ilvl="0" w:tplc="FFFFFFF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66E40D2F"/>
    <w:multiLevelType w:val="hybridMultilevel"/>
    <w:tmpl w:val="061012FA"/>
    <w:lvl w:ilvl="0" w:tplc="7582715E">
      <w:start w:val="1"/>
      <w:numFmt w:val="taiwaneseCountingThousand"/>
      <w:lvlText w:val="%1、"/>
      <w:lvlJc w:val="left"/>
      <w:pPr>
        <w:ind w:left="600" w:hanging="600"/>
      </w:pPr>
      <w:rPr>
        <w:rFonts w:ascii="DFKai-SB" w:eastAsia="DFKai-SB" w:hAnsi="DFKai-SB" w:cs="Times New Roman" w:hint="default"/>
        <w:b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689276D8"/>
    <w:multiLevelType w:val="hybridMultilevel"/>
    <w:tmpl w:val="3420F9CE"/>
    <w:lvl w:ilvl="0" w:tplc="25F0E28C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69A66115"/>
    <w:multiLevelType w:val="hybridMultilevel"/>
    <w:tmpl w:val="4BAEC6B8"/>
    <w:lvl w:ilvl="0" w:tplc="04090001">
      <w:start w:val="1"/>
      <w:numFmt w:val="bullet"/>
      <w:lvlText w:val=""/>
      <w:lvlJc w:val="left"/>
      <w:pPr>
        <w:ind w:left="15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0" w:hanging="480"/>
      </w:pPr>
      <w:rPr>
        <w:rFonts w:ascii="Wingdings" w:hAnsi="Wingdings" w:hint="default"/>
      </w:rPr>
    </w:lvl>
  </w:abstractNum>
  <w:abstractNum w:abstractNumId="22" w15:restartNumberingAfterBreak="0">
    <w:nsid w:val="6A771451"/>
    <w:multiLevelType w:val="hybridMultilevel"/>
    <w:tmpl w:val="3118D71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3" w15:restartNumberingAfterBreak="0">
    <w:nsid w:val="7E240972"/>
    <w:multiLevelType w:val="hybridMultilevel"/>
    <w:tmpl w:val="09D81A0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1636986983">
    <w:abstractNumId w:val="20"/>
  </w:num>
  <w:num w:numId="2" w16cid:durableId="117844030">
    <w:abstractNumId w:val="12"/>
  </w:num>
  <w:num w:numId="3" w16cid:durableId="365259691">
    <w:abstractNumId w:val="19"/>
  </w:num>
  <w:num w:numId="4" w16cid:durableId="1625233244">
    <w:abstractNumId w:val="13"/>
  </w:num>
  <w:num w:numId="5" w16cid:durableId="222722635">
    <w:abstractNumId w:val="8"/>
  </w:num>
  <w:num w:numId="6" w16cid:durableId="1043866585">
    <w:abstractNumId w:val="3"/>
  </w:num>
  <w:num w:numId="7" w16cid:durableId="1153333484">
    <w:abstractNumId w:val="2"/>
  </w:num>
  <w:num w:numId="8" w16cid:durableId="315961313">
    <w:abstractNumId w:val="1"/>
  </w:num>
  <w:num w:numId="9" w16cid:durableId="1428843040">
    <w:abstractNumId w:val="0"/>
  </w:num>
  <w:num w:numId="10" w16cid:durableId="432751777">
    <w:abstractNumId w:val="9"/>
  </w:num>
  <w:num w:numId="11" w16cid:durableId="1439176669">
    <w:abstractNumId w:val="7"/>
  </w:num>
  <w:num w:numId="12" w16cid:durableId="1033726932">
    <w:abstractNumId w:val="6"/>
  </w:num>
  <w:num w:numId="13" w16cid:durableId="1413969578">
    <w:abstractNumId w:val="5"/>
  </w:num>
  <w:num w:numId="14" w16cid:durableId="780104004">
    <w:abstractNumId w:val="4"/>
  </w:num>
  <w:num w:numId="15" w16cid:durableId="1430353185">
    <w:abstractNumId w:val="21"/>
  </w:num>
  <w:num w:numId="16" w16cid:durableId="1625505094">
    <w:abstractNumId w:val="16"/>
  </w:num>
  <w:num w:numId="17" w16cid:durableId="878324341">
    <w:abstractNumId w:val="22"/>
  </w:num>
  <w:num w:numId="18" w16cid:durableId="36709860">
    <w:abstractNumId w:val="23"/>
  </w:num>
  <w:num w:numId="19" w16cid:durableId="680621516">
    <w:abstractNumId w:val="15"/>
  </w:num>
  <w:num w:numId="20" w16cid:durableId="50152668">
    <w:abstractNumId w:val="11"/>
  </w:num>
  <w:num w:numId="21" w16cid:durableId="871960335">
    <w:abstractNumId w:val="10"/>
  </w:num>
  <w:num w:numId="22" w16cid:durableId="1626765009">
    <w:abstractNumId w:val="14"/>
  </w:num>
  <w:num w:numId="23" w16cid:durableId="1288701702">
    <w:abstractNumId w:val="17"/>
  </w:num>
  <w:num w:numId="24" w16cid:durableId="11328210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6BF"/>
    <w:rsid w:val="00010FA5"/>
    <w:rsid w:val="000224C4"/>
    <w:rsid w:val="000258C5"/>
    <w:rsid w:val="00025C7D"/>
    <w:rsid w:val="00035AF7"/>
    <w:rsid w:val="000448BF"/>
    <w:rsid w:val="00056D51"/>
    <w:rsid w:val="00070F82"/>
    <w:rsid w:val="0007272D"/>
    <w:rsid w:val="000744D6"/>
    <w:rsid w:val="000749E4"/>
    <w:rsid w:val="00074ECB"/>
    <w:rsid w:val="00075F12"/>
    <w:rsid w:val="0008420A"/>
    <w:rsid w:val="000862AE"/>
    <w:rsid w:val="00086659"/>
    <w:rsid w:val="000866BF"/>
    <w:rsid w:val="00091063"/>
    <w:rsid w:val="000978A7"/>
    <w:rsid w:val="0009792B"/>
    <w:rsid w:val="000A136D"/>
    <w:rsid w:val="000D7EDB"/>
    <w:rsid w:val="000E57B0"/>
    <w:rsid w:val="001005D8"/>
    <w:rsid w:val="00105772"/>
    <w:rsid w:val="00125C3F"/>
    <w:rsid w:val="001271C5"/>
    <w:rsid w:val="0013008B"/>
    <w:rsid w:val="001340DD"/>
    <w:rsid w:val="00134A6A"/>
    <w:rsid w:val="00136510"/>
    <w:rsid w:val="00137DF8"/>
    <w:rsid w:val="00150964"/>
    <w:rsid w:val="00153B9D"/>
    <w:rsid w:val="00156013"/>
    <w:rsid w:val="00166D64"/>
    <w:rsid w:val="0016764B"/>
    <w:rsid w:val="00170712"/>
    <w:rsid w:val="00172C45"/>
    <w:rsid w:val="00172DB2"/>
    <w:rsid w:val="001872E9"/>
    <w:rsid w:val="00197506"/>
    <w:rsid w:val="001B1829"/>
    <w:rsid w:val="001B6212"/>
    <w:rsid w:val="001B7BE4"/>
    <w:rsid w:val="001C13C9"/>
    <w:rsid w:val="001D6068"/>
    <w:rsid w:val="001F645B"/>
    <w:rsid w:val="00200868"/>
    <w:rsid w:val="002044E7"/>
    <w:rsid w:val="00204B40"/>
    <w:rsid w:val="00205763"/>
    <w:rsid w:val="0023575B"/>
    <w:rsid w:val="00242C79"/>
    <w:rsid w:val="00243335"/>
    <w:rsid w:val="00246932"/>
    <w:rsid w:val="002567A9"/>
    <w:rsid w:val="00262C83"/>
    <w:rsid w:val="00266334"/>
    <w:rsid w:val="00267039"/>
    <w:rsid w:val="00272827"/>
    <w:rsid w:val="00276021"/>
    <w:rsid w:val="002811AB"/>
    <w:rsid w:val="002832E8"/>
    <w:rsid w:val="00293AFB"/>
    <w:rsid w:val="002A1814"/>
    <w:rsid w:val="002A2EB6"/>
    <w:rsid w:val="002A4C26"/>
    <w:rsid w:val="002A4E2F"/>
    <w:rsid w:val="002C4C47"/>
    <w:rsid w:val="002D1B05"/>
    <w:rsid w:val="002D288B"/>
    <w:rsid w:val="002D2C16"/>
    <w:rsid w:val="002D39CC"/>
    <w:rsid w:val="002D75BF"/>
    <w:rsid w:val="002D7B17"/>
    <w:rsid w:val="002E7CBD"/>
    <w:rsid w:val="002F4373"/>
    <w:rsid w:val="002F548F"/>
    <w:rsid w:val="002F5B79"/>
    <w:rsid w:val="00306133"/>
    <w:rsid w:val="0030626B"/>
    <w:rsid w:val="00307E31"/>
    <w:rsid w:val="00314713"/>
    <w:rsid w:val="00321E05"/>
    <w:rsid w:val="00325F1B"/>
    <w:rsid w:val="003310F2"/>
    <w:rsid w:val="00335878"/>
    <w:rsid w:val="00337A0F"/>
    <w:rsid w:val="00340BE9"/>
    <w:rsid w:val="00354CFB"/>
    <w:rsid w:val="00356675"/>
    <w:rsid w:val="003575FD"/>
    <w:rsid w:val="00366BBF"/>
    <w:rsid w:val="00373DAD"/>
    <w:rsid w:val="00386674"/>
    <w:rsid w:val="00396729"/>
    <w:rsid w:val="003A0CDD"/>
    <w:rsid w:val="003B0116"/>
    <w:rsid w:val="003B72B6"/>
    <w:rsid w:val="003B747F"/>
    <w:rsid w:val="003C1F68"/>
    <w:rsid w:val="003D4700"/>
    <w:rsid w:val="003E6296"/>
    <w:rsid w:val="003F25E5"/>
    <w:rsid w:val="00400BEC"/>
    <w:rsid w:val="00402894"/>
    <w:rsid w:val="00404C16"/>
    <w:rsid w:val="0041440C"/>
    <w:rsid w:val="004276EA"/>
    <w:rsid w:val="00435BDE"/>
    <w:rsid w:val="004472A7"/>
    <w:rsid w:val="00452E97"/>
    <w:rsid w:val="0046745A"/>
    <w:rsid w:val="00481350"/>
    <w:rsid w:val="00481FAC"/>
    <w:rsid w:val="00483C71"/>
    <w:rsid w:val="004901D2"/>
    <w:rsid w:val="00490EB9"/>
    <w:rsid w:val="004A19DA"/>
    <w:rsid w:val="004A4D1C"/>
    <w:rsid w:val="004A65B5"/>
    <w:rsid w:val="004B4D19"/>
    <w:rsid w:val="004B6090"/>
    <w:rsid w:val="004C168B"/>
    <w:rsid w:val="004C253A"/>
    <w:rsid w:val="004C42D4"/>
    <w:rsid w:val="004C5BF4"/>
    <w:rsid w:val="004D2072"/>
    <w:rsid w:val="004D4AAB"/>
    <w:rsid w:val="004F35B3"/>
    <w:rsid w:val="004F7DD6"/>
    <w:rsid w:val="005025DA"/>
    <w:rsid w:val="00502DC6"/>
    <w:rsid w:val="00510D11"/>
    <w:rsid w:val="00515F97"/>
    <w:rsid w:val="0053478E"/>
    <w:rsid w:val="00537F3C"/>
    <w:rsid w:val="00540F46"/>
    <w:rsid w:val="005414E0"/>
    <w:rsid w:val="00555919"/>
    <w:rsid w:val="00560BDE"/>
    <w:rsid w:val="005718A3"/>
    <w:rsid w:val="00575A49"/>
    <w:rsid w:val="005823C2"/>
    <w:rsid w:val="005A1B66"/>
    <w:rsid w:val="005A2236"/>
    <w:rsid w:val="005A25F1"/>
    <w:rsid w:val="005B165C"/>
    <w:rsid w:val="005C7B53"/>
    <w:rsid w:val="005D0421"/>
    <w:rsid w:val="005E07B0"/>
    <w:rsid w:val="005E2986"/>
    <w:rsid w:val="005E4FA9"/>
    <w:rsid w:val="005F452E"/>
    <w:rsid w:val="005F516F"/>
    <w:rsid w:val="005F76CB"/>
    <w:rsid w:val="0060110B"/>
    <w:rsid w:val="00602187"/>
    <w:rsid w:val="006055C6"/>
    <w:rsid w:val="00605D4A"/>
    <w:rsid w:val="006136D8"/>
    <w:rsid w:val="00620504"/>
    <w:rsid w:val="00621298"/>
    <w:rsid w:val="006376C2"/>
    <w:rsid w:val="0064467D"/>
    <w:rsid w:val="00653092"/>
    <w:rsid w:val="0065658F"/>
    <w:rsid w:val="00666465"/>
    <w:rsid w:val="00671776"/>
    <w:rsid w:val="00671C13"/>
    <w:rsid w:val="00675B29"/>
    <w:rsid w:val="00675D2A"/>
    <w:rsid w:val="006855F3"/>
    <w:rsid w:val="00686B1A"/>
    <w:rsid w:val="00694FBD"/>
    <w:rsid w:val="006A1858"/>
    <w:rsid w:val="006A5D04"/>
    <w:rsid w:val="006B3B84"/>
    <w:rsid w:val="006B53F1"/>
    <w:rsid w:val="006B5A35"/>
    <w:rsid w:val="006C16DE"/>
    <w:rsid w:val="006E287C"/>
    <w:rsid w:val="006F26BB"/>
    <w:rsid w:val="007251AA"/>
    <w:rsid w:val="0073787C"/>
    <w:rsid w:val="00757CDC"/>
    <w:rsid w:val="00764D0A"/>
    <w:rsid w:val="00767F33"/>
    <w:rsid w:val="00772AB0"/>
    <w:rsid w:val="00773133"/>
    <w:rsid w:val="007737CE"/>
    <w:rsid w:val="00777213"/>
    <w:rsid w:val="00783C81"/>
    <w:rsid w:val="00785F47"/>
    <w:rsid w:val="00790BFA"/>
    <w:rsid w:val="00796073"/>
    <w:rsid w:val="007A35B3"/>
    <w:rsid w:val="007B6EA8"/>
    <w:rsid w:val="007B7546"/>
    <w:rsid w:val="007C2B4C"/>
    <w:rsid w:val="007C6D48"/>
    <w:rsid w:val="007D1A7F"/>
    <w:rsid w:val="007E3623"/>
    <w:rsid w:val="00801235"/>
    <w:rsid w:val="008236A6"/>
    <w:rsid w:val="00825965"/>
    <w:rsid w:val="00830C52"/>
    <w:rsid w:val="00832488"/>
    <w:rsid w:val="00835365"/>
    <w:rsid w:val="008435B0"/>
    <w:rsid w:val="0085581D"/>
    <w:rsid w:val="00860150"/>
    <w:rsid w:val="008620AA"/>
    <w:rsid w:val="008665BD"/>
    <w:rsid w:val="00870437"/>
    <w:rsid w:val="008727C6"/>
    <w:rsid w:val="00873C1C"/>
    <w:rsid w:val="00876CEE"/>
    <w:rsid w:val="00880659"/>
    <w:rsid w:val="00880A38"/>
    <w:rsid w:val="00896344"/>
    <w:rsid w:val="008A29DE"/>
    <w:rsid w:val="008C341C"/>
    <w:rsid w:val="008E1603"/>
    <w:rsid w:val="008E6BE0"/>
    <w:rsid w:val="008E7870"/>
    <w:rsid w:val="008F45DD"/>
    <w:rsid w:val="0091579D"/>
    <w:rsid w:val="0092380A"/>
    <w:rsid w:val="00935C60"/>
    <w:rsid w:val="009432F3"/>
    <w:rsid w:val="009531CD"/>
    <w:rsid w:val="0095719E"/>
    <w:rsid w:val="009629F1"/>
    <w:rsid w:val="00970C6A"/>
    <w:rsid w:val="00971796"/>
    <w:rsid w:val="00981F32"/>
    <w:rsid w:val="00983455"/>
    <w:rsid w:val="00991058"/>
    <w:rsid w:val="00996B5A"/>
    <w:rsid w:val="009A0047"/>
    <w:rsid w:val="009C0CD6"/>
    <w:rsid w:val="009C4E83"/>
    <w:rsid w:val="009D6265"/>
    <w:rsid w:val="009D6CB3"/>
    <w:rsid w:val="009E5FE7"/>
    <w:rsid w:val="009F2C0E"/>
    <w:rsid w:val="00A00DEB"/>
    <w:rsid w:val="00A1627B"/>
    <w:rsid w:val="00A3036B"/>
    <w:rsid w:val="00A51381"/>
    <w:rsid w:val="00A51AA2"/>
    <w:rsid w:val="00A521D8"/>
    <w:rsid w:val="00A54A88"/>
    <w:rsid w:val="00A553F4"/>
    <w:rsid w:val="00A61A14"/>
    <w:rsid w:val="00A731B2"/>
    <w:rsid w:val="00A83B29"/>
    <w:rsid w:val="00A96056"/>
    <w:rsid w:val="00A96ED6"/>
    <w:rsid w:val="00AA2C0D"/>
    <w:rsid w:val="00AA3C66"/>
    <w:rsid w:val="00AA4105"/>
    <w:rsid w:val="00AC7465"/>
    <w:rsid w:val="00AD6E04"/>
    <w:rsid w:val="00AD7592"/>
    <w:rsid w:val="00AE03AF"/>
    <w:rsid w:val="00B02216"/>
    <w:rsid w:val="00B067DA"/>
    <w:rsid w:val="00B22CBD"/>
    <w:rsid w:val="00B34D89"/>
    <w:rsid w:val="00B47706"/>
    <w:rsid w:val="00B61759"/>
    <w:rsid w:val="00B650B7"/>
    <w:rsid w:val="00B73BAC"/>
    <w:rsid w:val="00B73DCB"/>
    <w:rsid w:val="00B754FD"/>
    <w:rsid w:val="00B766C3"/>
    <w:rsid w:val="00B8033E"/>
    <w:rsid w:val="00B91C59"/>
    <w:rsid w:val="00B97792"/>
    <w:rsid w:val="00BA01FA"/>
    <w:rsid w:val="00BA5EC0"/>
    <w:rsid w:val="00BB7F10"/>
    <w:rsid w:val="00BE336A"/>
    <w:rsid w:val="00BE3ECE"/>
    <w:rsid w:val="00BE51C1"/>
    <w:rsid w:val="00BF0993"/>
    <w:rsid w:val="00BF4417"/>
    <w:rsid w:val="00BF78E1"/>
    <w:rsid w:val="00C049B7"/>
    <w:rsid w:val="00C04C82"/>
    <w:rsid w:val="00C1417D"/>
    <w:rsid w:val="00C23374"/>
    <w:rsid w:val="00C2721E"/>
    <w:rsid w:val="00C35EC7"/>
    <w:rsid w:val="00C7763C"/>
    <w:rsid w:val="00C87037"/>
    <w:rsid w:val="00C9463B"/>
    <w:rsid w:val="00C978DE"/>
    <w:rsid w:val="00CA17F3"/>
    <w:rsid w:val="00CA751B"/>
    <w:rsid w:val="00CB1B06"/>
    <w:rsid w:val="00CB2B08"/>
    <w:rsid w:val="00CC0FCD"/>
    <w:rsid w:val="00CD0AF6"/>
    <w:rsid w:val="00D05D1A"/>
    <w:rsid w:val="00D079DF"/>
    <w:rsid w:val="00D13BDA"/>
    <w:rsid w:val="00D1435D"/>
    <w:rsid w:val="00D168A0"/>
    <w:rsid w:val="00D17D6F"/>
    <w:rsid w:val="00D23A44"/>
    <w:rsid w:val="00D247E8"/>
    <w:rsid w:val="00D40AC9"/>
    <w:rsid w:val="00D42962"/>
    <w:rsid w:val="00D4314F"/>
    <w:rsid w:val="00D43E25"/>
    <w:rsid w:val="00D60196"/>
    <w:rsid w:val="00D617DB"/>
    <w:rsid w:val="00D63C11"/>
    <w:rsid w:val="00D67F5B"/>
    <w:rsid w:val="00D7051D"/>
    <w:rsid w:val="00D7092E"/>
    <w:rsid w:val="00D70BE0"/>
    <w:rsid w:val="00D7205F"/>
    <w:rsid w:val="00D73D5C"/>
    <w:rsid w:val="00D76B9B"/>
    <w:rsid w:val="00D8309D"/>
    <w:rsid w:val="00D84229"/>
    <w:rsid w:val="00D92E9D"/>
    <w:rsid w:val="00DA24C4"/>
    <w:rsid w:val="00DB52A0"/>
    <w:rsid w:val="00DB5EB2"/>
    <w:rsid w:val="00DB60EB"/>
    <w:rsid w:val="00DB6201"/>
    <w:rsid w:val="00DB7D3A"/>
    <w:rsid w:val="00DC3BA6"/>
    <w:rsid w:val="00DC6633"/>
    <w:rsid w:val="00DD78AF"/>
    <w:rsid w:val="00DE5FF4"/>
    <w:rsid w:val="00DF4D77"/>
    <w:rsid w:val="00E02409"/>
    <w:rsid w:val="00E0690E"/>
    <w:rsid w:val="00E3186A"/>
    <w:rsid w:val="00E43298"/>
    <w:rsid w:val="00E43703"/>
    <w:rsid w:val="00E45574"/>
    <w:rsid w:val="00E52773"/>
    <w:rsid w:val="00E54586"/>
    <w:rsid w:val="00E64688"/>
    <w:rsid w:val="00E7756B"/>
    <w:rsid w:val="00E81799"/>
    <w:rsid w:val="00E82805"/>
    <w:rsid w:val="00E87EAC"/>
    <w:rsid w:val="00E97D67"/>
    <w:rsid w:val="00EA3678"/>
    <w:rsid w:val="00EB4276"/>
    <w:rsid w:val="00EB4E86"/>
    <w:rsid w:val="00EC10D2"/>
    <w:rsid w:val="00EC154E"/>
    <w:rsid w:val="00EC193F"/>
    <w:rsid w:val="00EC1F5D"/>
    <w:rsid w:val="00EE0A51"/>
    <w:rsid w:val="00EE0AD5"/>
    <w:rsid w:val="00EF7B58"/>
    <w:rsid w:val="00F03244"/>
    <w:rsid w:val="00F05426"/>
    <w:rsid w:val="00F278C1"/>
    <w:rsid w:val="00F30A7F"/>
    <w:rsid w:val="00F33E22"/>
    <w:rsid w:val="00F349A3"/>
    <w:rsid w:val="00F553B8"/>
    <w:rsid w:val="00F6408A"/>
    <w:rsid w:val="00F67029"/>
    <w:rsid w:val="00F716EB"/>
    <w:rsid w:val="00F7212C"/>
    <w:rsid w:val="00F74343"/>
    <w:rsid w:val="00F81FE3"/>
    <w:rsid w:val="00F97B2F"/>
    <w:rsid w:val="00FA22D4"/>
    <w:rsid w:val="00FA715B"/>
    <w:rsid w:val="00FB3910"/>
    <w:rsid w:val="00FB6352"/>
    <w:rsid w:val="00FC6D91"/>
    <w:rsid w:val="00FD25CE"/>
    <w:rsid w:val="00FD78CF"/>
    <w:rsid w:val="00FE3611"/>
    <w:rsid w:val="00FF0AD2"/>
    <w:rsid w:val="00FF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EF5E45"/>
  <w15:chartTrackingRefBased/>
  <w15:docId w15:val="{FCDA2E7A-400C-4ACB-A97B-47F97979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6B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0577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901D2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873C1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873C1C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73C1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873C1C"/>
    <w:rPr>
      <w:rFonts w:ascii="Times New Roman" w:eastAsia="PMingLiU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9CC"/>
    <w:rPr>
      <w:rFonts w:ascii="Calibri Light" w:hAnsi="Calibri Light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D39CC"/>
    <w:rPr>
      <w:rFonts w:ascii="Calibri Light" w:eastAsia="PMingLiU" w:hAnsi="Calibri Light" w:cs="Times New Roman"/>
      <w:kern w:val="2"/>
      <w:sz w:val="18"/>
      <w:szCs w:val="18"/>
    </w:rPr>
  </w:style>
  <w:style w:type="paragraph" w:styleId="HTMLPreformatted">
    <w:name w:val="HTML Preformatted"/>
    <w:basedOn w:val="Normal"/>
    <w:link w:val="HTMLPreformattedChar"/>
    <w:rsid w:val="003F25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ingLiU" w:eastAsia="MingLiU" w:hAnsi="MingLiU"/>
      <w:kern w:val="0"/>
      <w:lang w:val="x-none" w:eastAsia="x-none"/>
    </w:rPr>
  </w:style>
  <w:style w:type="character" w:customStyle="1" w:styleId="HTMLPreformattedChar">
    <w:name w:val="HTML Preformatted Char"/>
    <w:link w:val="HTMLPreformatted"/>
    <w:rsid w:val="003F25E5"/>
    <w:rPr>
      <w:rFonts w:ascii="MingLiU" w:eastAsia="MingLiU" w:hAnsi="MingLiU"/>
      <w:sz w:val="24"/>
      <w:szCs w:val="24"/>
    </w:rPr>
  </w:style>
  <w:style w:type="table" w:styleId="TableGrid">
    <w:name w:val="Table Grid"/>
    <w:basedOn w:val="TableNormal"/>
    <w:uiPriority w:val="39"/>
    <w:locked/>
    <w:rsid w:val="005F5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link w:val="BodyTextChar"/>
    <w:rsid w:val="00D4296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hAnsi="Times New Roman"/>
      <w:kern w:val="1"/>
      <w:sz w:val="24"/>
      <w:szCs w:val="24"/>
    </w:rPr>
  </w:style>
  <w:style w:type="character" w:customStyle="1" w:styleId="BodyTextChar">
    <w:name w:val="Body Text Char"/>
    <w:link w:val="BodyText"/>
    <w:rsid w:val="00D42962"/>
    <w:rPr>
      <w:rFonts w:ascii="Times New Roman" w:hAnsi="Times New Roman"/>
      <w:kern w:val="1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4C5BF4"/>
    <w:rPr>
      <w:color w:val="605E5C"/>
      <w:shd w:val="clear" w:color="auto" w:fill="E1DFDD"/>
    </w:rPr>
  </w:style>
  <w:style w:type="character" w:customStyle="1" w:styleId="WWCharLFO10LVL6">
    <w:name w:val="WW_CharLFO10LVL6"/>
    <w:rsid w:val="00694FBD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~研究從問題開始~</vt:lpstr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~研究從問題開始~</dc:title>
  <dc:subject/>
  <dc:creator>ncluser</dc:creator>
  <cp:keywords/>
  <cp:lastModifiedBy>Wei Anne L. F.</cp:lastModifiedBy>
  <cp:revision>3</cp:revision>
  <cp:lastPrinted>2022-04-20T08:27:00Z</cp:lastPrinted>
  <dcterms:created xsi:type="dcterms:W3CDTF">2022-04-20T08:27:00Z</dcterms:created>
  <dcterms:modified xsi:type="dcterms:W3CDTF">2022-04-20T08:52:00Z</dcterms:modified>
</cp:coreProperties>
</file>